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13B41" w14:textId="77777777" w:rsidR="006826C3" w:rsidRDefault="006826C3" w:rsidP="008E38E8">
      <w:pPr>
        <w:spacing w:before="240" w:after="0" w:line="276" w:lineRule="auto"/>
        <w:jc w:val="both"/>
        <w:rPr>
          <w:sz w:val="32"/>
          <w:szCs w:val="32"/>
        </w:rPr>
      </w:pPr>
    </w:p>
    <w:p w14:paraId="290599CC" w14:textId="5EC5127E" w:rsidR="006826C3" w:rsidRDefault="004C0879" w:rsidP="00422CB2">
      <w:pPr>
        <w:spacing w:before="240" w:after="0" w:line="276" w:lineRule="auto"/>
        <w:jc w:val="center"/>
        <w:rPr>
          <w:sz w:val="32"/>
          <w:szCs w:val="32"/>
        </w:rPr>
      </w:pPr>
      <w:r w:rsidRPr="004C0879">
        <w:rPr>
          <w:noProof/>
          <w:sz w:val="32"/>
          <w:szCs w:val="32"/>
          <w:lang w:eastAsia="de-DE"/>
        </w:rPr>
        <w:drawing>
          <wp:inline distT="0" distB="0" distL="0" distR="0" wp14:anchorId="496361B6" wp14:editId="64B0BBB4">
            <wp:extent cx="2911092" cy="678239"/>
            <wp:effectExtent l="0" t="0" r="3810" b="7620"/>
            <wp:docPr id="1" name="Picture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pic:nvPicPr>
                  <pic:blipFill>
                    <a:blip r:embed="rId11"/>
                    <a:stretch>
                      <a:fillRect/>
                    </a:stretch>
                  </pic:blipFill>
                  <pic:spPr>
                    <a:xfrm>
                      <a:off x="0" y="0"/>
                      <a:ext cx="2911092" cy="678239"/>
                    </a:xfrm>
                    <a:prstGeom prst="rect">
                      <a:avLst/>
                    </a:prstGeom>
                  </pic:spPr>
                </pic:pic>
              </a:graphicData>
            </a:graphic>
          </wp:inline>
        </w:drawing>
      </w:r>
    </w:p>
    <w:p w14:paraId="6656686F" w14:textId="77777777" w:rsidR="006826C3" w:rsidRPr="00667C87" w:rsidRDefault="006826C3" w:rsidP="008E38E8">
      <w:pPr>
        <w:spacing w:before="240" w:after="0" w:line="276" w:lineRule="auto"/>
        <w:jc w:val="both"/>
        <w:rPr>
          <w:b/>
          <w:bCs/>
          <w:sz w:val="32"/>
          <w:szCs w:val="32"/>
        </w:rPr>
      </w:pPr>
    </w:p>
    <w:p w14:paraId="03E6BDA5" w14:textId="2AB2D1CD" w:rsidR="00634DE0" w:rsidRPr="00667C87" w:rsidRDefault="006E7678" w:rsidP="00895017">
      <w:pPr>
        <w:spacing w:before="240" w:after="0" w:line="276" w:lineRule="auto"/>
        <w:jc w:val="center"/>
        <w:rPr>
          <w:b/>
          <w:bCs/>
          <w:sz w:val="32"/>
          <w:szCs w:val="32"/>
        </w:rPr>
      </w:pPr>
      <w:r w:rsidRPr="00667C87">
        <w:rPr>
          <w:b/>
          <w:bCs/>
          <w:sz w:val="32"/>
          <w:szCs w:val="32"/>
        </w:rPr>
        <w:t>Stadt Bochum – Schulverwaltungsamt</w:t>
      </w:r>
    </w:p>
    <w:p w14:paraId="04A274AC" w14:textId="1BF16848" w:rsidR="006E7678" w:rsidRPr="00667C87" w:rsidRDefault="006E7678" w:rsidP="00895017">
      <w:pPr>
        <w:spacing w:before="240" w:after="0" w:line="276" w:lineRule="auto"/>
        <w:jc w:val="center"/>
        <w:rPr>
          <w:b/>
          <w:bCs/>
        </w:rPr>
      </w:pPr>
    </w:p>
    <w:p w14:paraId="264D65CF" w14:textId="6F5DC8BB" w:rsidR="00E32006" w:rsidRPr="00A61D9D" w:rsidRDefault="00E32006" w:rsidP="00895017">
      <w:pPr>
        <w:spacing w:before="240" w:after="0" w:line="276" w:lineRule="auto"/>
        <w:jc w:val="center"/>
        <w:rPr>
          <w:b/>
          <w:bCs/>
        </w:rPr>
      </w:pPr>
      <w:r w:rsidRPr="00A61D9D">
        <w:rPr>
          <w:b/>
          <w:bCs/>
        </w:rPr>
        <w:t>Ausschreibungsunterlagen</w:t>
      </w:r>
    </w:p>
    <w:p w14:paraId="173A5299" w14:textId="557A809C" w:rsidR="006826C3" w:rsidRPr="00FC6168" w:rsidRDefault="00A61D9D" w:rsidP="00895017">
      <w:pPr>
        <w:spacing w:before="240" w:after="0" w:line="276" w:lineRule="auto"/>
        <w:jc w:val="center"/>
        <w:rPr>
          <w:b/>
          <w:bCs/>
          <w:color w:val="000000" w:themeColor="text1"/>
        </w:rPr>
      </w:pPr>
      <w:r w:rsidRPr="00FC6168">
        <w:rPr>
          <w:b/>
          <w:bCs/>
          <w:color w:val="000000" w:themeColor="text1"/>
        </w:rPr>
        <w:t>Verfahrensnumm</w:t>
      </w:r>
      <w:r w:rsidR="00422CB2" w:rsidRPr="00FC6168">
        <w:rPr>
          <w:b/>
          <w:bCs/>
          <w:color w:val="000000" w:themeColor="text1"/>
        </w:rPr>
        <w:t xml:space="preserve">er </w:t>
      </w:r>
      <w:r w:rsidR="00B169D3" w:rsidRPr="00B169D3">
        <w:rPr>
          <w:b/>
          <w:bCs/>
          <w:color w:val="000000" w:themeColor="text1"/>
        </w:rPr>
        <w:t>StBo_ZVS1_2026_00205_OV_40</w:t>
      </w:r>
      <w:r w:rsidR="00422CB2" w:rsidRPr="00FC6168">
        <w:rPr>
          <w:b/>
          <w:bCs/>
          <w:color w:val="000000" w:themeColor="text1"/>
        </w:rPr>
        <w:t xml:space="preserve"> </w:t>
      </w:r>
    </w:p>
    <w:p w14:paraId="719E2937" w14:textId="2D16CF7C" w:rsidR="00E32006" w:rsidRDefault="00E32006" w:rsidP="00895017">
      <w:pPr>
        <w:spacing w:before="240" w:after="0" w:line="276" w:lineRule="auto"/>
        <w:jc w:val="center"/>
        <w:rPr>
          <w:b/>
          <w:bCs/>
        </w:rPr>
      </w:pPr>
      <w:r w:rsidRPr="00A61D9D">
        <w:rPr>
          <w:b/>
          <w:bCs/>
        </w:rPr>
        <w:t xml:space="preserve">Verfahrensart: </w:t>
      </w:r>
      <w:r w:rsidR="00422CB2">
        <w:rPr>
          <w:b/>
          <w:bCs/>
        </w:rPr>
        <w:t xml:space="preserve">Offenes Verfahren </w:t>
      </w:r>
      <w:r w:rsidR="003C3948">
        <w:rPr>
          <w:b/>
          <w:bCs/>
        </w:rPr>
        <w:t>(EU) nach</w:t>
      </w:r>
      <w:r w:rsidR="00422CB2">
        <w:rPr>
          <w:b/>
          <w:bCs/>
        </w:rPr>
        <w:t xml:space="preserve"> VgV</w:t>
      </w:r>
    </w:p>
    <w:p w14:paraId="57333B6C" w14:textId="29D44F6D" w:rsidR="007B318E" w:rsidRDefault="007B318E" w:rsidP="008E38E8">
      <w:pPr>
        <w:spacing w:before="240" w:after="0" w:line="276" w:lineRule="auto"/>
        <w:jc w:val="both"/>
        <w:rPr>
          <w:b/>
          <w:bCs/>
        </w:rPr>
      </w:pPr>
    </w:p>
    <w:p w14:paraId="4DF0B44D" w14:textId="2130C38F" w:rsidR="00E32006" w:rsidRPr="007664BD" w:rsidRDefault="00E32006" w:rsidP="00895017">
      <w:pPr>
        <w:spacing w:before="240" w:after="0" w:line="276" w:lineRule="auto"/>
        <w:jc w:val="center"/>
        <w:rPr>
          <w:b/>
          <w:bCs/>
          <w:u w:val="single"/>
        </w:rPr>
      </w:pPr>
      <w:r w:rsidRPr="007664BD">
        <w:rPr>
          <w:b/>
          <w:bCs/>
          <w:u w:val="single"/>
        </w:rPr>
        <w:t>Ausschreibungsgegenstand</w:t>
      </w:r>
      <w:r>
        <w:rPr>
          <w:b/>
          <w:bCs/>
          <w:u w:val="single"/>
        </w:rPr>
        <w:t xml:space="preserve"> / Leistungsbeschreibung</w:t>
      </w:r>
      <w:r w:rsidRPr="007664BD">
        <w:rPr>
          <w:b/>
          <w:bCs/>
          <w:u w:val="single"/>
        </w:rPr>
        <w:t>:</w:t>
      </w:r>
    </w:p>
    <w:p w14:paraId="42966741" w14:textId="77777777" w:rsidR="00D63D1E" w:rsidRDefault="00D63D1E" w:rsidP="00D63D1E">
      <w:pPr>
        <w:spacing w:after="156" w:line="240" w:lineRule="auto"/>
        <w:rPr>
          <w:b/>
          <w:sz w:val="24"/>
          <w:szCs w:val="24"/>
        </w:rPr>
      </w:pPr>
    </w:p>
    <w:p w14:paraId="6D6AACD5" w14:textId="77777777" w:rsidR="00701850" w:rsidRPr="00D63D1E" w:rsidRDefault="00701850" w:rsidP="00701850">
      <w:pPr>
        <w:spacing w:after="156" w:line="240" w:lineRule="auto"/>
        <w:jc w:val="center"/>
        <w:rPr>
          <w:bCs/>
        </w:rPr>
      </w:pPr>
      <w:r w:rsidRPr="00D63D1E">
        <w:rPr>
          <w:bCs/>
        </w:rPr>
        <w:t xml:space="preserve">Ermittlung eines </w:t>
      </w:r>
      <w:r>
        <w:rPr>
          <w:bCs/>
        </w:rPr>
        <w:t>berechtigten Handelspartners</w:t>
      </w:r>
      <w:r w:rsidRPr="00D63D1E">
        <w:rPr>
          <w:bCs/>
        </w:rPr>
        <w:t xml:space="preserve"> </w:t>
      </w:r>
      <w:r>
        <w:rPr>
          <w:bCs/>
        </w:rPr>
        <w:t>zur</w:t>
      </w:r>
      <w:r w:rsidRPr="00D63D1E">
        <w:rPr>
          <w:bCs/>
        </w:rPr>
        <w:t xml:space="preserve"> Bereitstellung</w:t>
      </w:r>
      <w:r>
        <w:rPr>
          <w:bCs/>
        </w:rPr>
        <w:t>/zum Bezug</w:t>
      </w:r>
      <w:r w:rsidRPr="00D63D1E">
        <w:rPr>
          <w:bCs/>
        </w:rPr>
        <w:t xml:space="preserve"> von Microsoft Lizenzen (cloudbasiertes Bildungsplattformprodukt Microsoft 365 A3 inkl. On-Premise-Rechte) mittels eines Beitritts bzw. Verlängerung zum Microsoft Hochschulrahmenvertrag </w:t>
      </w:r>
      <w:r>
        <w:rPr>
          <w:bCs/>
        </w:rPr>
        <w:t>für Bereiche in Schulträgerschaft der Stadt Bochum sowie begleitende Dienstleistungen zur Sicherstellung der Funktionsfähigkeit der Multi-Tenant-Umgebung</w:t>
      </w:r>
    </w:p>
    <w:p w14:paraId="479EEC8B" w14:textId="112381D9" w:rsidR="00F43E09" w:rsidRPr="00E34344" w:rsidRDefault="00E34344" w:rsidP="00895017">
      <w:pPr>
        <w:spacing w:before="240" w:after="0" w:line="276" w:lineRule="auto"/>
        <w:jc w:val="center"/>
        <w:rPr>
          <w:b/>
          <w:bCs/>
          <w:u w:val="single"/>
        </w:rPr>
      </w:pPr>
      <w:r w:rsidRPr="00E34344">
        <w:rPr>
          <w:b/>
          <w:bCs/>
          <w:u w:val="single"/>
        </w:rPr>
        <w:t>Dokument LEISTUNGSBESCHREIBUNG</w:t>
      </w:r>
    </w:p>
    <w:p w14:paraId="797DBD22" w14:textId="54F7180D" w:rsidR="006B0DE4" w:rsidRDefault="00E32006" w:rsidP="00895017">
      <w:pPr>
        <w:spacing w:before="240" w:after="0" w:line="276" w:lineRule="auto"/>
        <w:jc w:val="center"/>
        <w:rPr>
          <w:b/>
          <w:u w:val="single"/>
        </w:rPr>
      </w:pPr>
      <w:r w:rsidRPr="000A5001">
        <w:rPr>
          <w:b/>
          <w:u w:val="single"/>
        </w:rPr>
        <w:t>Auftraggeber</w:t>
      </w:r>
    </w:p>
    <w:p w14:paraId="1E3B86B4" w14:textId="77777777" w:rsidR="00E32006" w:rsidRDefault="00E32006" w:rsidP="00895017">
      <w:pPr>
        <w:spacing w:after="0" w:line="240" w:lineRule="auto"/>
        <w:jc w:val="center"/>
        <w:rPr>
          <w:b/>
          <w:bCs/>
        </w:rPr>
      </w:pPr>
    </w:p>
    <w:p w14:paraId="6CAB571E" w14:textId="77777777" w:rsidR="00E32006" w:rsidRDefault="00E32006" w:rsidP="00895017">
      <w:pPr>
        <w:spacing w:after="0" w:line="240" w:lineRule="auto"/>
        <w:jc w:val="center"/>
        <w:rPr>
          <w:b/>
          <w:bCs/>
        </w:rPr>
      </w:pPr>
    </w:p>
    <w:p w14:paraId="0B9E1B32" w14:textId="77777777" w:rsidR="00E50244" w:rsidRDefault="00E32006" w:rsidP="00895017">
      <w:pPr>
        <w:spacing w:after="0" w:line="240" w:lineRule="auto"/>
        <w:jc w:val="center"/>
        <w:rPr>
          <w:b/>
          <w:bCs/>
        </w:rPr>
      </w:pPr>
      <w:r w:rsidRPr="00527F75">
        <w:rPr>
          <w:b/>
          <w:bCs/>
        </w:rPr>
        <w:t xml:space="preserve">Stadt Bochum </w:t>
      </w:r>
      <w:r w:rsidR="00FF34B3">
        <w:rPr>
          <w:b/>
          <w:bCs/>
        </w:rPr>
        <w:t xml:space="preserve">als Schulträger, vertreten durch </w:t>
      </w:r>
    </w:p>
    <w:p w14:paraId="043A0ECA" w14:textId="1439E1F4" w:rsidR="00E32006" w:rsidRDefault="00E32006" w:rsidP="00895017">
      <w:pPr>
        <w:spacing w:after="0" w:line="240" w:lineRule="auto"/>
        <w:jc w:val="center"/>
        <w:rPr>
          <w:b/>
          <w:bCs/>
        </w:rPr>
      </w:pPr>
      <w:r w:rsidRPr="00527F75">
        <w:rPr>
          <w:b/>
          <w:bCs/>
        </w:rPr>
        <w:t>Amt 40 (Schulverwaltungsamt)</w:t>
      </w:r>
    </w:p>
    <w:p w14:paraId="42561CA5" w14:textId="1BF67750" w:rsidR="00E32006" w:rsidRDefault="00422CB2" w:rsidP="00895017">
      <w:pPr>
        <w:spacing w:after="0" w:line="240" w:lineRule="auto"/>
        <w:jc w:val="center"/>
      </w:pPr>
      <w:r>
        <w:t>Universitätsstr. 43-49</w:t>
      </w:r>
    </w:p>
    <w:p w14:paraId="7C95C7CB" w14:textId="7A6A43C9" w:rsidR="00E32006" w:rsidRDefault="00422CB2" w:rsidP="00895017">
      <w:pPr>
        <w:spacing w:after="0" w:line="240" w:lineRule="auto"/>
        <w:jc w:val="center"/>
      </w:pPr>
      <w:r>
        <w:t>4478</w:t>
      </w:r>
      <w:r w:rsidR="0095159C">
        <w:t>9</w:t>
      </w:r>
      <w:r w:rsidR="00E32006">
        <w:t xml:space="preserve"> Bochum</w:t>
      </w:r>
    </w:p>
    <w:p w14:paraId="191EBF7E" w14:textId="77777777" w:rsidR="00E32006" w:rsidRDefault="00E32006" w:rsidP="00895017">
      <w:pPr>
        <w:spacing w:after="0" w:line="240" w:lineRule="auto"/>
        <w:jc w:val="center"/>
      </w:pPr>
      <w:r>
        <w:t>Deutschland</w:t>
      </w:r>
    </w:p>
    <w:p w14:paraId="5B6A4972" w14:textId="77777777" w:rsidR="00DA2313" w:rsidRDefault="00DA2313" w:rsidP="008E38E8">
      <w:pPr>
        <w:spacing w:before="240" w:after="0" w:line="276" w:lineRule="auto"/>
        <w:jc w:val="both"/>
        <w:rPr>
          <w:b/>
          <w:bCs/>
        </w:rPr>
      </w:pPr>
    </w:p>
    <w:p w14:paraId="755431AC" w14:textId="7102D55B" w:rsidR="00E95785" w:rsidRDefault="006826C3" w:rsidP="008E38E8">
      <w:pPr>
        <w:spacing w:before="240" w:after="0" w:line="276" w:lineRule="auto"/>
        <w:jc w:val="both"/>
      </w:pPr>
      <w:r>
        <w:br w:type="page"/>
      </w:r>
    </w:p>
    <w:sdt>
      <w:sdtPr>
        <w:rPr>
          <w:rFonts w:asciiTheme="minorHAnsi" w:eastAsiaTheme="minorHAnsi" w:hAnsiTheme="minorHAnsi" w:cstheme="minorBidi"/>
          <w:color w:val="auto"/>
          <w:sz w:val="22"/>
          <w:szCs w:val="22"/>
          <w:lang w:eastAsia="en-US"/>
        </w:rPr>
        <w:id w:val="-845628610"/>
        <w:docPartObj>
          <w:docPartGallery w:val="Table of Contents"/>
          <w:docPartUnique/>
        </w:docPartObj>
      </w:sdtPr>
      <w:sdtEndPr>
        <w:rPr>
          <w:b/>
          <w:bCs/>
        </w:rPr>
      </w:sdtEndPr>
      <w:sdtContent>
        <w:p w14:paraId="7AC2F663" w14:textId="0D1E847A" w:rsidR="007E6200" w:rsidRDefault="007E6200" w:rsidP="008E38E8">
          <w:pPr>
            <w:pStyle w:val="Inhaltsverzeichnisberschrift"/>
            <w:spacing w:line="276" w:lineRule="auto"/>
            <w:jc w:val="both"/>
          </w:pPr>
          <w:r>
            <w:t>Inhalt</w:t>
          </w:r>
        </w:p>
        <w:p w14:paraId="25B279AC" w14:textId="2B295790" w:rsidR="00201C95" w:rsidRDefault="007E6200">
          <w:pPr>
            <w:pStyle w:val="Verzeichnis1"/>
            <w:tabs>
              <w:tab w:val="right" w:leader="dot" w:pos="9062"/>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227920087" w:history="1">
            <w:r w:rsidR="00201C95" w:rsidRPr="002B7BDB">
              <w:rPr>
                <w:rStyle w:val="Hyperlink"/>
                <w:b/>
                <w:noProof/>
              </w:rPr>
              <w:t>1. Zusammenfassender Überblick</w:t>
            </w:r>
            <w:r w:rsidR="00201C95">
              <w:rPr>
                <w:noProof/>
                <w:webHidden/>
              </w:rPr>
              <w:tab/>
            </w:r>
            <w:r w:rsidR="00201C95">
              <w:rPr>
                <w:noProof/>
                <w:webHidden/>
              </w:rPr>
              <w:fldChar w:fldCharType="begin"/>
            </w:r>
            <w:r w:rsidR="00201C95">
              <w:rPr>
                <w:noProof/>
                <w:webHidden/>
              </w:rPr>
              <w:instrText xml:space="preserve"> PAGEREF _Toc227920087 \h </w:instrText>
            </w:r>
            <w:r w:rsidR="00201C95">
              <w:rPr>
                <w:noProof/>
                <w:webHidden/>
              </w:rPr>
            </w:r>
            <w:r w:rsidR="00201C95">
              <w:rPr>
                <w:noProof/>
                <w:webHidden/>
              </w:rPr>
              <w:fldChar w:fldCharType="separate"/>
            </w:r>
            <w:r w:rsidR="00201C95">
              <w:rPr>
                <w:noProof/>
                <w:webHidden/>
              </w:rPr>
              <w:t>1</w:t>
            </w:r>
            <w:r w:rsidR="00201C95">
              <w:rPr>
                <w:noProof/>
                <w:webHidden/>
              </w:rPr>
              <w:fldChar w:fldCharType="end"/>
            </w:r>
          </w:hyperlink>
        </w:p>
        <w:p w14:paraId="4AF28C55" w14:textId="615A3437" w:rsidR="00201C95" w:rsidRDefault="00201C95">
          <w:pPr>
            <w:pStyle w:val="Verzeichnis1"/>
            <w:tabs>
              <w:tab w:val="right" w:leader="dot" w:pos="9062"/>
            </w:tabs>
            <w:rPr>
              <w:rFonts w:cstheme="minorBidi"/>
              <w:noProof/>
              <w:kern w:val="2"/>
              <w:sz w:val="24"/>
              <w:szCs w:val="24"/>
              <w14:ligatures w14:val="standardContextual"/>
            </w:rPr>
          </w:pPr>
          <w:hyperlink w:anchor="_Toc227920088" w:history="1">
            <w:r w:rsidRPr="002B7BDB">
              <w:rPr>
                <w:rStyle w:val="Hyperlink"/>
                <w:b/>
                <w:noProof/>
              </w:rPr>
              <w:t>2. Auftragsgegenstand / Leistung</w:t>
            </w:r>
            <w:r>
              <w:rPr>
                <w:noProof/>
                <w:webHidden/>
              </w:rPr>
              <w:tab/>
            </w:r>
            <w:r>
              <w:rPr>
                <w:noProof/>
                <w:webHidden/>
              </w:rPr>
              <w:fldChar w:fldCharType="begin"/>
            </w:r>
            <w:r>
              <w:rPr>
                <w:noProof/>
                <w:webHidden/>
              </w:rPr>
              <w:instrText xml:space="preserve"> PAGEREF _Toc227920088 \h </w:instrText>
            </w:r>
            <w:r>
              <w:rPr>
                <w:noProof/>
                <w:webHidden/>
              </w:rPr>
            </w:r>
            <w:r>
              <w:rPr>
                <w:noProof/>
                <w:webHidden/>
              </w:rPr>
              <w:fldChar w:fldCharType="separate"/>
            </w:r>
            <w:r>
              <w:rPr>
                <w:noProof/>
                <w:webHidden/>
              </w:rPr>
              <w:t>1</w:t>
            </w:r>
            <w:r>
              <w:rPr>
                <w:noProof/>
                <w:webHidden/>
              </w:rPr>
              <w:fldChar w:fldCharType="end"/>
            </w:r>
          </w:hyperlink>
        </w:p>
        <w:p w14:paraId="55FE7258" w14:textId="67AA36A2" w:rsidR="00201C95" w:rsidRDefault="00201C95">
          <w:pPr>
            <w:pStyle w:val="Verzeichnis1"/>
            <w:tabs>
              <w:tab w:val="right" w:leader="dot" w:pos="9062"/>
            </w:tabs>
            <w:rPr>
              <w:rFonts w:cstheme="minorBidi"/>
              <w:noProof/>
              <w:kern w:val="2"/>
              <w:sz w:val="24"/>
              <w:szCs w:val="24"/>
              <w14:ligatures w14:val="standardContextual"/>
            </w:rPr>
          </w:pPr>
          <w:hyperlink w:anchor="_Toc227920089" w:history="1">
            <w:r w:rsidRPr="002B7BDB">
              <w:rPr>
                <w:rStyle w:val="Hyperlink"/>
                <w:b/>
                <w:noProof/>
              </w:rPr>
              <w:t>2.1 Grundsätzlicher Auftragsgegenstand / Grundsätzliche Leistung</w:t>
            </w:r>
            <w:r>
              <w:rPr>
                <w:noProof/>
                <w:webHidden/>
              </w:rPr>
              <w:tab/>
            </w:r>
            <w:r>
              <w:rPr>
                <w:noProof/>
                <w:webHidden/>
              </w:rPr>
              <w:fldChar w:fldCharType="begin"/>
            </w:r>
            <w:r>
              <w:rPr>
                <w:noProof/>
                <w:webHidden/>
              </w:rPr>
              <w:instrText xml:space="preserve"> PAGEREF _Toc227920089 \h </w:instrText>
            </w:r>
            <w:r>
              <w:rPr>
                <w:noProof/>
                <w:webHidden/>
              </w:rPr>
            </w:r>
            <w:r>
              <w:rPr>
                <w:noProof/>
                <w:webHidden/>
              </w:rPr>
              <w:fldChar w:fldCharType="separate"/>
            </w:r>
            <w:r>
              <w:rPr>
                <w:noProof/>
                <w:webHidden/>
              </w:rPr>
              <w:t>1</w:t>
            </w:r>
            <w:r>
              <w:rPr>
                <w:noProof/>
                <w:webHidden/>
              </w:rPr>
              <w:fldChar w:fldCharType="end"/>
            </w:r>
          </w:hyperlink>
        </w:p>
        <w:p w14:paraId="1D756F2A" w14:textId="5336DA5A" w:rsidR="00201C95" w:rsidRDefault="00201C95">
          <w:pPr>
            <w:pStyle w:val="Verzeichnis1"/>
            <w:tabs>
              <w:tab w:val="right" w:leader="dot" w:pos="9062"/>
            </w:tabs>
            <w:rPr>
              <w:rFonts w:cstheme="minorBidi"/>
              <w:noProof/>
              <w:kern w:val="2"/>
              <w:sz w:val="24"/>
              <w:szCs w:val="24"/>
              <w14:ligatures w14:val="standardContextual"/>
            </w:rPr>
          </w:pPr>
          <w:hyperlink w:anchor="_Toc227920090" w:history="1">
            <w:r w:rsidRPr="002B7BDB">
              <w:rPr>
                <w:rStyle w:val="Hyperlink"/>
                <w:b/>
                <w:noProof/>
              </w:rPr>
              <w:t>2.2 Weiterer Auftragsgegenstand / Weitere Leistung</w:t>
            </w:r>
            <w:r>
              <w:rPr>
                <w:noProof/>
                <w:webHidden/>
              </w:rPr>
              <w:tab/>
            </w:r>
            <w:r>
              <w:rPr>
                <w:noProof/>
                <w:webHidden/>
              </w:rPr>
              <w:fldChar w:fldCharType="begin"/>
            </w:r>
            <w:r>
              <w:rPr>
                <w:noProof/>
                <w:webHidden/>
              </w:rPr>
              <w:instrText xml:space="preserve"> PAGEREF _Toc227920090 \h </w:instrText>
            </w:r>
            <w:r>
              <w:rPr>
                <w:noProof/>
                <w:webHidden/>
              </w:rPr>
            </w:r>
            <w:r>
              <w:rPr>
                <w:noProof/>
                <w:webHidden/>
              </w:rPr>
              <w:fldChar w:fldCharType="separate"/>
            </w:r>
            <w:r>
              <w:rPr>
                <w:noProof/>
                <w:webHidden/>
              </w:rPr>
              <w:t>3</w:t>
            </w:r>
            <w:r>
              <w:rPr>
                <w:noProof/>
                <w:webHidden/>
              </w:rPr>
              <w:fldChar w:fldCharType="end"/>
            </w:r>
          </w:hyperlink>
        </w:p>
        <w:p w14:paraId="3D3665E4" w14:textId="575D02BC" w:rsidR="00201C95" w:rsidRDefault="00201C95">
          <w:pPr>
            <w:pStyle w:val="Verzeichnis1"/>
            <w:tabs>
              <w:tab w:val="right" w:leader="dot" w:pos="9062"/>
            </w:tabs>
            <w:rPr>
              <w:rFonts w:cstheme="minorBidi"/>
              <w:noProof/>
              <w:kern w:val="2"/>
              <w:sz w:val="24"/>
              <w:szCs w:val="24"/>
              <w14:ligatures w14:val="standardContextual"/>
            </w:rPr>
          </w:pPr>
          <w:hyperlink w:anchor="_Toc227920091" w:history="1">
            <w:r w:rsidRPr="002B7BDB">
              <w:rPr>
                <w:rStyle w:val="Hyperlink"/>
                <w:b/>
                <w:noProof/>
              </w:rPr>
              <w:t>2.2.1 Inkludierte und kostenneutrale Leistungen</w:t>
            </w:r>
            <w:r>
              <w:rPr>
                <w:noProof/>
                <w:webHidden/>
              </w:rPr>
              <w:tab/>
            </w:r>
            <w:r>
              <w:rPr>
                <w:noProof/>
                <w:webHidden/>
              </w:rPr>
              <w:fldChar w:fldCharType="begin"/>
            </w:r>
            <w:r>
              <w:rPr>
                <w:noProof/>
                <w:webHidden/>
              </w:rPr>
              <w:instrText xml:space="preserve"> PAGEREF _Toc227920091 \h </w:instrText>
            </w:r>
            <w:r>
              <w:rPr>
                <w:noProof/>
                <w:webHidden/>
              </w:rPr>
            </w:r>
            <w:r>
              <w:rPr>
                <w:noProof/>
                <w:webHidden/>
              </w:rPr>
              <w:fldChar w:fldCharType="separate"/>
            </w:r>
            <w:r>
              <w:rPr>
                <w:noProof/>
                <w:webHidden/>
              </w:rPr>
              <w:t>3</w:t>
            </w:r>
            <w:r>
              <w:rPr>
                <w:noProof/>
                <w:webHidden/>
              </w:rPr>
              <w:fldChar w:fldCharType="end"/>
            </w:r>
          </w:hyperlink>
        </w:p>
        <w:p w14:paraId="6AEFA82E" w14:textId="50B9CC3F" w:rsidR="00201C95" w:rsidRDefault="00201C95">
          <w:pPr>
            <w:pStyle w:val="Verzeichnis1"/>
            <w:tabs>
              <w:tab w:val="right" w:leader="dot" w:pos="9062"/>
            </w:tabs>
            <w:rPr>
              <w:rFonts w:cstheme="minorBidi"/>
              <w:noProof/>
              <w:kern w:val="2"/>
              <w:sz w:val="24"/>
              <w:szCs w:val="24"/>
              <w14:ligatures w14:val="standardContextual"/>
            </w:rPr>
          </w:pPr>
          <w:hyperlink w:anchor="_Toc227920092" w:history="1">
            <w:r w:rsidRPr="002B7BDB">
              <w:rPr>
                <w:rStyle w:val="Hyperlink"/>
                <w:b/>
                <w:noProof/>
              </w:rPr>
              <w:t>2.2.2 Kostenpflichtige Leistungen</w:t>
            </w:r>
            <w:r>
              <w:rPr>
                <w:noProof/>
                <w:webHidden/>
              </w:rPr>
              <w:tab/>
            </w:r>
            <w:r>
              <w:rPr>
                <w:noProof/>
                <w:webHidden/>
              </w:rPr>
              <w:fldChar w:fldCharType="begin"/>
            </w:r>
            <w:r>
              <w:rPr>
                <w:noProof/>
                <w:webHidden/>
              </w:rPr>
              <w:instrText xml:space="preserve"> PAGEREF _Toc227920092 \h </w:instrText>
            </w:r>
            <w:r>
              <w:rPr>
                <w:noProof/>
                <w:webHidden/>
              </w:rPr>
            </w:r>
            <w:r>
              <w:rPr>
                <w:noProof/>
                <w:webHidden/>
              </w:rPr>
              <w:fldChar w:fldCharType="separate"/>
            </w:r>
            <w:r>
              <w:rPr>
                <w:noProof/>
                <w:webHidden/>
              </w:rPr>
              <w:t>3</w:t>
            </w:r>
            <w:r>
              <w:rPr>
                <w:noProof/>
                <w:webHidden/>
              </w:rPr>
              <w:fldChar w:fldCharType="end"/>
            </w:r>
          </w:hyperlink>
        </w:p>
        <w:p w14:paraId="0713CA13" w14:textId="05E55AC7" w:rsidR="00201C95" w:rsidRDefault="00201C95">
          <w:pPr>
            <w:pStyle w:val="Verzeichnis1"/>
            <w:tabs>
              <w:tab w:val="right" w:leader="dot" w:pos="9062"/>
            </w:tabs>
            <w:rPr>
              <w:rFonts w:cstheme="minorBidi"/>
              <w:noProof/>
              <w:kern w:val="2"/>
              <w:sz w:val="24"/>
              <w:szCs w:val="24"/>
              <w14:ligatures w14:val="standardContextual"/>
            </w:rPr>
          </w:pPr>
          <w:hyperlink w:anchor="_Toc227920093" w:history="1">
            <w:r w:rsidRPr="002B7BDB">
              <w:rPr>
                <w:rStyle w:val="Hyperlink"/>
                <w:b/>
                <w:noProof/>
              </w:rPr>
              <w:t>3. Anforderungen an den Vertragspartner</w:t>
            </w:r>
            <w:r>
              <w:rPr>
                <w:noProof/>
                <w:webHidden/>
              </w:rPr>
              <w:tab/>
            </w:r>
            <w:r>
              <w:rPr>
                <w:noProof/>
                <w:webHidden/>
              </w:rPr>
              <w:fldChar w:fldCharType="begin"/>
            </w:r>
            <w:r>
              <w:rPr>
                <w:noProof/>
                <w:webHidden/>
              </w:rPr>
              <w:instrText xml:space="preserve"> PAGEREF _Toc227920093 \h </w:instrText>
            </w:r>
            <w:r>
              <w:rPr>
                <w:noProof/>
                <w:webHidden/>
              </w:rPr>
            </w:r>
            <w:r>
              <w:rPr>
                <w:noProof/>
                <w:webHidden/>
              </w:rPr>
              <w:fldChar w:fldCharType="separate"/>
            </w:r>
            <w:r>
              <w:rPr>
                <w:noProof/>
                <w:webHidden/>
              </w:rPr>
              <w:t>4</w:t>
            </w:r>
            <w:r>
              <w:rPr>
                <w:noProof/>
                <w:webHidden/>
              </w:rPr>
              <w:fldChar w:fldCharType="end"/>
            </w:r>
          </w:hyperlink>
        </w:p>
        <w:p w14:paraId="1D3BFAF8" w14:textId="621FFD68" w:rsidR="00201C95" w:rsidRDefault="00201C95">
          <w:pPr>
            <w:pStyle w:val="Verzeichnis1"/>
            <w:tabs>
              <w:tab w:val="right" w:leader="dot" w:pos="9062"/>
            </w:tabs>
            <w:rPr>
              <w:rFonts w:cstheme="minorBidi"/>
              <w:noProof/>
              <w:kern w:val="2"/>
              <w:sz w:val="24"/>
              <w:szCs w:val="24"/>
              <w14:ligatures w14:val="standardContextual"/>
            </w:rPr>
          </w:pPr>
          <w:hyperlink w:anchor="_Toc227920094" w:history="1">
            <w:r w:rsidRPr="002B7BDB">
              <w:rPr>
                <w:rStyle w:val="Hyperlink"/>
                <w:b/>
                <w:noProof/>
              </w:rPr>
              <w:t>4. Anforderung an das eingesetzte Personal</w:t>
            </w:r>
            <w:r>
              <w:rPr>
                <w:noProof/>
                <w:webHidden/>
              </w:rPr>
              <w:tab/>
            </w:r>
            <w:r>
              <w:rPr>
                <w:noProof/>
                <w:webHidden/>
              </w:rPr>
              <w:fldChar w:fldCharType="begin"/>
            </w:r>
            <w:r>
              <w:rPr>
                <w:noProof/>
                <w:webHidden/>
              </w:rPr>
              <w:instrText xml:space="preserve"> PAGEREF _Toc227920094 \h </w:instrText>
            </w:r>
            <w:r>
              <w:rPr>
                <w:noProof/>
                <w:webHidden/>
              </w:rPr>
            </w:r>
            <w:r>
              <w:rPr>
                <w:noProof/>
                <w:webHidden/>
              </w:rPr>
              <w:fldChar w:fldCharType="separate"/>
            </w:r>
            <w:r>
              <w:rPr>
                <w:noProof/>
                <w:webHidden/>
              </w:rPr>
              <w:t>5</w:t>
            </w:r>
            <w:r>
              <w:rPr>
                <w:noProof/>
                <w:webHidden/>
              </w:rPr>
              <w:fldChar w:fldCharType="end"/>
            </w:r>
          </w:hyperlink>
        </w:p>
        <w:p w14:paraId="2117BB30" w14:textId="197D7611" w:rsidR="00201C95" w:rsidRDefault="00201C95">
          <w:pPr>
            <w:pStyle w:val="Verzeichnis1"/>
            <w:tabs>
              <w:tab w:val="right" w:leader="dot" w:pos="9062"/>
            </w:tabs>
            <w:rPr>
              <w:rFonts w:cstheme="minorBidi"/>
              <w:noProof/>
              <w:kern w:val="2"/>
              <w:sz w:val="24"/>
              <w:szCs w:val="24"/>
              <w14:ligatures w14:val="standardContextual"/>
            </w:rPr>
          </w:pPr>
          <w:hyperlink w:anchor="_Toc227920095" w:history="1">
            <w:r w:rsidRPr="002B7BDB">
              <w:rPr>
                <w:rStyle w:val="Hyperlink"/>
                <w:b/>
                <w:noProof/>
              </w:rPr>
              <w:t>5. Ort der Leistungserbringung</w:t>
            </w:r>
            <w:r>
              <w:rPr>
                <w:noProof/>
                <w:webHidden/>
              </w:rPr>
              <w:tab/>
            </w:r>
            <w:r>
              <w:rPr>
                <w:noProof/>
                <w:webHidden/>
              </w:rPr>
              <w:fldChar w:fldCharType="begin"/>
            </w:r>
            <w:r>
              <w:rPr>
                <w:noProof/>
                <w:webHidden/>
              </w:rPr>
              <w:instrText xml:space="preserve"> PAGEREF _Toc227920095 \h </w:instrText>
            </w:r>
            <w:r>
              <w:rPr>
                <w:noProof/>
                <w:webHidden/>
              </w:rPr>
            </w:r>
            <w:r>
              <w:rPr>
                <w:noProof/>
                <w:webHidden/>
              </w:rPr>
              <w:fldChar w:fldCharType="separate"/>
            </w:r>
            <w:r>
              <w:rPr>
                <w:noProof/>
                <w:webHidden/>
              </w:rPr>
              <w:t>5</w:t>
            </w:r>
            <w:r>
              <w:rPr>
                <w:noProof/>
                <w:webHidden/>
              </w:rPr>
              <w:fldChar w:fldCharType="end"/>
            </w:r>
          </w:hyperlink>
        </w:p>
        <w:p w14:paraId="3877085C" w14:textId="2674D1AB" w:rsidR="00E5660A" w:rsidRDefault="007E6200" w:rsidP="008E38E8">
          <w:pPr>
            <w:spacing w:before="240" w:after="0" w:line="276" w:lineRule="auto"/>
            <w:jc w:val="both"/>
            <w:rPr>
              <w:b/>
              <w:bCs/>
            </w:rPr>
          </w:pPr>
          <w:r>
            <w:rPr>
              <w:b/>
              <w:bCs/>
            </w:rPr>
            <w:fldChar w:fldCharType="end"/>
          </w:r>
        </w:p>
      </w:sdtContent>
    </w:sdt>
    <w:p w14:paraId="121F674C" w14:textId="1502DE3B" w:rsidR="00944545" w:rsidRDefault="00944545" w:rsidP="008E38E8">
      <w:pPr>
        <w:spacing w:before="240" w:after="0" w:line="276" w:lineRule="auto"/>
        <w:jc w:val="both"/>
        <w:rPr>
          <w:b/>
          <w:bCs/>
        </w:rPr>
      </w:pPr>
    </w:p>
    <w:p w14:paraId="0219BA5E" w14:textId="77777777" w:rsidR="000A3B45" w:rsidRDefault="000A3B45" w:rsidP="00944545">
      <w:pPr>
        <w:spacing w:before="240" w:after="0" w:line="276" w:lineRule="auto"/>
        <w:jc w:val="center"/>
        <w:rPr>
          <w:rFonts w:asciiTheme="majorHAnsi" w:hAnsiTheme="majorHAnsi" w:cstheme="majorHAnsi"/>
          <w:b/>
          <w:bCs/>
          <w:color w:val="44546A" w:themeColor="text2"/>
          <w:sz w:val="32"/>
          <w:szCs w:val="3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83BA4FB" w14:textId="77777777" w:rsidR="000A3B45" w:rsidRDefault="000A3B45" w:rsidP="00944545">
      <w:pPr>
        <w:spacing w:before="240" w:after="0" w:line="276" w:lineRule="auto"/>
        <w:jc w:val="center"/>
        <w:rPr>
          <w:rFonts w:asciiTheme="majorHAnsi" w:hAnsiTheme="majorHAnsi" w:cstheme="majorHAnsi"/>
          <w:b/>
          <w:bCs/>
          <w:color w:val="44546A" w:themeColor="text2"/>
          <w:sz w:val="32"/>
          <w:szCs w:val="3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1AD461B" w14:textId="77777777" w:rsidR="000A3B45" w:rsidRDefault="000A3B45" w:rsidP="00944545">
      <w:pPr>
        <w:spacing w:before="240" w:after="0" w:line="276" w:lineRule="auto"/>
        <w:jc w:val="center"/>
        <w:rPr>
          <w:rFonts w:asciiTheme="majorHAnsi" w:hAnsiTheme="majorHAnsi" w:cstheme="majorHAnsi"/>
          <w:b/>
          <w:bCs/>
          <w:color w:val="44546A" w:themeColor="text2"/>
          <w:sz w:val="32"/>
          <w:szCs w:val="3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FEADD80" w14:textId="77777777" w:rsidR="000A3B45" w:rsidRDefault="000A3B45" w:rsidP="00944545">
      <w:pPr>
        <w:spacing w:before="240" w:after="0" w:line="276" w:lineRule="auto"/>
        <w:jc w:val="center"/>
        <w:rPr>
          <w:rFonts w:asciiTheme="majorHAnsi" w:hAnsiTheme="majorHAnsi" w:cstheme="majorHAnsi"/>
          <w:b/>
          <w:bCs/>
          <w:color w:val="44546A" w:themeColor="text2"/>
          <w:sz w:val="32"/>
          <w:szCs w:val="3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B35F98B" w14:textId="77777777" w:rsidR="000A3B45" w:rsidRDefault="000A3B45" w:rsidP="00944545">
      <w:pPr>
        <w:spacing w:before="240" w:after="0" w:line="276" w:lineRule="auto"/>
        <w:jc w:val="center"/>
        <w:rPr>
          <w:rFonts w:asciiTheme="majorHAnsi" w:hAnsiTheme="majorHAnsi" w:cstheme="majorHAnsi"/>
          <w:b/>
          <w:bCs/>
          <w:color w:val="44546A" w:themeColor="text2"/>
          <w:sz w:val="32"/>
          <w:szCs w:val="3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4EEA676" w14:textId="6226D310" w:rsidR="007D7129" w:rsidRPr="007D7129" w:rsidRDefault="007D7129" w:rsidP="002F6F6C">
      <w:pPr>
        <w:pStyle w:val="Listenabsatz"/>
        <w:numPr>
          <w:ilvl w:val="0"/>
          <w:numId w:val="38"/>
        </w:numPr>
        <w:autoSpaceDE w:val="0"/>
        <w:autoSpaceDN w:val="0"/>
        <w:adjustRightInd w:val="0"/>
        <w:spacing w:after="0" w:line="240" w:lineRule="auto"/>
        <w:sectPr w:rsidR="007D7129" w:rsidRPr="007D7129" w:rsidSect="002574F8">
          <w:headerReference w:type="default" r:id="rId12"/>
          <w:pgSz w:w="11906" w:h="16838"/>
          <w:pgMar w:top="1417" w:right="1417" w:bottom="1134" w:left="1417" w:header="708" w:footer="708" w:gutter="0"/>
          <w:pgNumType w:start="1"/>
          <w:cols w:space="708"/>
          <w:titlePg/>
          <w:docGrid w:linePitch="360"/>
        </w:sectPr>
      </w:pPr>
    </w:p>
    <w:p w14:paraId="7710229D" w14:textId="09A90407" w:rsidR="0055595E" w:rsidRDefault="0055595E" w:rsidP="00127A07">
      <w:pPr>
        <w:pStyle w:val="berschrift1"/>
        <w:spacing w:line="240" w:lineRule="auto"/>
        <w:jc w:val="both"/>
        <w:rPr>
          <w:b/>
        </w:rPr>
      </w:pPr>
      <w:bookmarkStart w:id="0" w:name="_Toc227920087"/>
      <w:r w:rsidRPr="006460C8">
        <w:rPr>
          <w:b/>
        </w:rPr>
        <w:lastRenderedPageBreak/>
        <w:t xml:space="preserve">1. </w:t>
      </w:r>
      <w:r w:rsidR="00C72974">
        <w:rPr>
          <w:b/>
        </w:rPr>
        <w:t>Zusammenfassender Überblick</w:t>
      </w:r>
      <w:bookmarkEnd w:id="0"/>
    </w:p>
    <w:p w14:paraId="410CDFBD" w14:textId="77777777" w:rsidR="0055595E" w:rsidRDefault="0055595E" w:rsidP="00127A07">
      <w:pPr>
        <w:autoSpaceDE w:val="0"/>
        <w:autoSpaceDN w:val="0"/>
        <w:adjustRightInd w:val="0"/>
        <w:spacing w:after="0" w:line="240" w:lineRule="auto"/>
        <w:rPr>
          <w:rFonts w:cstheme="minorHAnsi"/>
        </w:rPr>
      </w:pPr>
    </w:p>
    <w:p w14:paraId="77CFD9E0" w14:textId="1B30F61A" w:rsidR="004F44B0" w:rsidRPr="00F63302" w:rsidRDefault="004F44B0" w:rsidP="004F44B0">
      <w:pPr>
        <w:spacing w:after="120" w:line="276" w:lineRule="auto"/>
        <w:jc w:val="both"/>
        <w:rPr>
          <w:rFonts w:eastAsia="Arial" w:cstheme="minorHAnsi"/>
        </w:rPr>
      </w:pPr>
      <w:r w:rsidRPr="00F63302">
        <w:rPr>
          <w:rFonts w:eastAsia="Arial" w:cstheme="minorHAnsi"/>
        </w:rPr>
        <w:t xml:space="preserve">Die Stadt Bochum als moderne Öffentliche Verwaltung und Schulträger von </w:t>
      </w:r>
      <w:r w:rsidR="00307F8D">
        <w:rPr>
          <w:rFonts w:eastAsia="Arial" w:cstheme="minorHAnsi"/>
        </w:rPr>
        <w:t xml:space="preserve">z.Z. </w:t>
      </w:r>
      <w:r w:rsidRPr="00307F8D">
        <w:rPr>
          <w:rFonts w:eastAsia="Arial" w:cstheme="minorHAnsi"/>
        </w:rPr>
        <w:t>8</w:t>
      </w:r>
      <w:r w:rsidR="00FF34B3" w:rsidRPr="00307F8D">
        <w:rPr>
          <w:rFonts w:eastAsia="Arial" w:cstheme="minorHAnsi"/>
        </w:rPr>
        <w:t>2</w:t>
      </w:r>
      <w:r w:rsidRPr="00307F8D">
        <w:rPr>
          <w:rFonts w:eastAsia="Arial" w:cstheme="minorHAnsi"/>
        </w:rPr>
        <w:t xml:space="preserve"> Schulen an aktuell 9</w:t>
      </w:r>
      <w:r w:rsidR="00F50416">
        <w:rPr>
          <w:rFonts w:eastAsia="Arial" w:cstheme="minorHAnsi"/>
        </w:rPr>
        <w:t>6</w:t>
      </w:r>
      <w:r w:rsidRPr="00307F8D">
        <w:rPr>
          <w:rFonts w:eastAsia="Arial" w:cstheme="minorHAnsi"/>
        </w:rPr>
        <w:t xml:space="preserve"> Standorten </w:t>
      </w:r>
      <w:r w:rsidR="00E80E23">
        <w:rPr>
          <w:rFonts w:eastAsia="Arial" w:cstheme="minorHAnsi"/>
        </w:rPr>
        <w:t xml:space="preserve">(Basis: aktualisierte Schulstatistik 2025/2026 der Stadt Bochum) </w:t>
      </w:r>
      <w:r w:rsidRPr="00F63302">
        <w:rPr>
          <w:rFonts w:eastAsia="Arial" w:cstheme="minorHAnsi"/>
        </w:rPr>
        <w:t>nutzt fortwährend neue Technologien und Anwendungen und treibt insbesondere den digitalen Ausbau der schulischen Infrastruktur konsequent und kontinuierlich voran. Durch Nutzung versch. Förderprogramme (</w:t>
      </w:r>
      <w:r w:rsidR="00E34323" w:rsidRPr="00F63302">
        <w:rPr>
          <w:rFonts w:eastAsia="Arial" w:cstheme="minorHAnsi"/>
        </w:rPr>
        <w:t>Digitalpakt</w:t>
      </w:r>
      <w:r w:rsidRPr="00F63302">
        <w:rPr>
          <w:rFonts w:eastAsia="Arial" w:cstheme="minorHAnsi"/>
        </w:rPr>
        <w:t>, Gute Schule 2020, Ausbildungsoffensive usw.) als auch durch die Bereitstellung von Eigenmitteln</w:t>
      </w:r>
      <w:r w:rsidR="0095159C">
        <w:rPr>
          <w:rFonts w:eastAsia="Arial" w:cstheme="minorHAnsi"/>
        </w:rPr>
        <w:t>,</w:t>
      </w:r>
      <w:r w:rsidRPr="00F63302">
        <w:rPr>
          <w:rFonts w:eastAsia="Arial" w:cstheme="minorHAnsi"/>
        </w:rPr>
        <w:t xml:space="preserve"> verfügen die Bochumer Schulen inzwischen über eine moderne und skalierbare Basis auf vielen Ebenen, um so modernen technikunterstützten Unterricht anbieten und gewährleisten zu können. Durch diese Programme aber auch durch stetige Eigeninitiativen, zu denen im schulischen Bereich auch bauliche Maßnahmen wie Brandschutzsanierungen, Neubauten und Kernsanierungen gehören, konnte damit inzwischen ein Paradigmenwechsel in der Bochumer Schullandschaft eingeleitet werden. </w:t>
      </w:r>
    </w:p>
    <w:p w14:paraId="4C71C0EF" w14:textId="7A0B8E4D" w:rsidR="00FD096F" w:rsidRPr="00C7149E" w:rsidRDefault="00C7149E" w:rsidP="00C7149E">
      <w:pPr>
        <w:spacing w:after="120" w:line="276" w:lineRule="auto"/>
        <w:jc w:val="both"/>
        <w:rPr>
          <w:rFonts w:eastAsia="Wingdings-Regular" w:cstheme="minorHAnsi"/>
          <w:i/>
          <w:iCs/>
        </w:rPr>
      </w:pPr>
      <w:r>
        <w:rPr>
          <w:rFonts w:eastAsia="Arial" w:cstheme="minorHAnsi"/>
        </w:rPr>
        <w:t xml:space="preserve">Im Kontext der Schuldigitalisierung bietet der Schulträger </w:t>
      </w:r>
      <w:r w:rsidR="00520B22">
        <w:rPr>
          <w:rFonts w:eastAsia="Arial" w:cstheme="minorHAnsi"/>
        </w:rPr>
        <w:t xml:space="preserve">nunmehr </w:t>
      </w:r>
      <w:r w:rsidR="008B7006">
        <w:rPr>
          <w:rFonts w:eastAsia="Arial" w:cstheme="minorHAnsi"/>
        </w:rPr>
        <w:t xml:space="preserve">seit mehreren Jahren </w:t>
      </w:r>
      <w:r>
        <w:rPr>
          <w:rFonts w:eastAsia="Arial" w:cstheme="minorHAnsi"/>
        </w:rPr>
        <w:t xml:space="preserve">allen interessierten Bochumer Schulen die Nutzung der Kollaborationssoftware M365 </w:t>
      </w:r>
      <w:r w:rsidR="008B7006">
        <w:rPr>
          <w:rFonts w:eastAsia="Arial" w:cstheme="minorHAnsi"/>
        </w:rPr>
        <w:t xml:space="preserve">in der Ausprägung </w:t>
      </w:r>
      <w:r>
        <w:rPr>
          <w:rFonts w:eastAsia="Arial" w:cstheme="minorHAnsi"/>
        </w:rPr>
        <w:t>A3</w:t>
      </w:r>
      <w:r w:rsidR="00B34F85">
        <w:rPr>
          <w:rFonts w:eastAsia="Arial" w:cstheme="minorHAnsi"/>
        </w:rPr>
        <w:t xml:space="preserve"> </w:t>
      </w:r>
      <w:r w:rsidR="008B7006">
        <w:rPr>
          <w:rFonts w:eastAsia="Arial" w:cstheme="minorHAnsi"/>
        </w:rPr>
        <w:t xml:space="preserve">als Multi-Tenant-Umgebung </w:t>
      </w:r>
      <w:r>
        <w:rPr>
          <w:rFonts w:eastAsia="Arial" w:cstheme="minorHAnsi"/>
        </w:rPr>
        <w:t>an</w:t>
      </w:r>
      <w:r w:rsidR="008B7006">
        <w:rPr>
          <w:rFonts w:eastAsia="Arial" w:cstheme="minorHAnsi"/>
        </w:rPr>
        <w:t xml:space="preserve">. Die </w:t>
      </w:r>
      <w:r w:rsidR="00520B22">
        <w:rPr>
          <w:rFonts w:eastAsia="Arial" w:cstheme="minorHAnsi"/>
        </w:rPr>
        <w:t xml:space="preserve">aktuelle </w:t>
      </w:r>
      <w:r w:rsidR="008B7006">
        <w:rPr>
          <w:rFonts w:eastAsia="Arial" w:cstheme="minorHAnsi"/>
        </w:rPr>
        <w:t xml:space="preserve">Basis hierfür ist ein entsprechender </w:t>
      </w:r>
      <w:r w:rsidR="00E80E23">
        <w:rPr>
          <w:rFonts w:eastAsia="Arial" w:cstheme="minorHAnsi"/>
        </w:rPr>
        <w:t xml:space="preserve">Microsoft MSPA </w:t>
      </w:r>
      <w:r w:rsidR="008B7006">
        <w:rPr>
          <w:rFonts w:eastAsia="Arial" w:cstheme="minorHAnsi"/>
        </w:rPr>
        <w:t xml:space="preserve">Rahmenvertrag </w:t>
      </w:r>
      <w:r w:rsidR="001219B3">
        <w:rPr>
          <w:rFonts w:eastAsia="Arial" w:cstheme="minorHAnsi"/>
        </w:rPr>
        <w:t>(</w:t>
      </w:r>
      <w:r w:rsidR="00E80E23">
        <w:rPr>
          <w:rFonts w:eastAsia="Arial" w:cstheme="minorHAnsi"/>
        </w:rPr>
        <w:t xml:space="preserve">in Verbindung mit </w:t>
      </w:r>
      <w:r w:rsidR="001219B3">
        <w:rPr>
          <w:rFonts w:eastAsia="Arial" w:cstheme="minorHAnsi"/>
        </w:rPr>
        <w:t xml:space="preserve">einem </w:t>
      </w:r>
      <w:r w:rsidR="008B7006">
        <w:rPr>
          <w:rFonts w:eastAsia="Arial" w:cstheme="minorHAnsi"/>
        </w:rPr>
        <w:t xml:space="preserve">Microsoft </w:t>
      </w:r>
      <w:r w:rsidR="001219B3">
        <w:rPr>
          <w:rFonts w:eastAsia="Arial" w:cstheme="minorHAnsi"/>
        </w:rPr>
        <w:t>Hochschulrahmenvertrag Campus EES</w:t>
      </w:r>
      <w:r w:rsidR="008B7006">
        <w:rPr>
          <w:rFonts w:eastAsia="Arial" w:cstheme="minorHAnsi"/>
        </w:rPr>
        <w:t xml:space="preserve"> </w:t>
      </w:r>
      <w:r w:rsidR="003E7802">
        <w:rPr>
          <w:rFonts w:eastAsia="Arial" w:cstheme="minorHAnsi"/>
        </w:rPr>
        <w:t>in einer M</w:t>
      </w:r>
      <w:r w:rsidR="008B7006">
        <w:rPr>
          <w:rFonts w:eastAsia="Arial" w:cstheme="minorHAnsi"/>
        </w:rPr>
        <w:t>ulti-Tenant-</w:t>
      </w:r>
      <w:r w:rsidR="003E7802">
        <w:rPr>
          <w:rFonts w:eastAsia="Arial" w:cstheme="minorHAnsi"/>
        </w:rPr>
        <w:t>Ausprägung</w:t>
      </w:r>
      <w:r w:rsidR="008B7006">
        <w:rPr>
          <w:rFonts w:eastAsia="Arial" w:cstheme="minorHAnsi"/>
        </w:rPr>
        <w:t>) mit Laufzeitende zum 31.07.2026.</w:t>
      </w:r>
    </w:p>
    <w:p w14:paraId="0B4108D4" w14:textId="23383590" w:rsidR="0055595E" w:rsidRPr="000C6167" w:rsidRDefault="0055595E" w:rsidP="00127A07">
      <w:pPr>
        <w:pStyle w:val="berschrift1"/>
        <w:spacing w:line="240" w:lineRule="auto"/>
        <w:jc w:val="both"/>
        <w:rPr>
          <w:b/>
          <w:color w:val="auto"/>
        </w:rPr>
      </w:pPr>
      <w:bookmarkStart w:id="1" w:name="_Toc227920088"/>
      <w:r w:rsidRPr="000C6167">
        <w:rPr>
          <w:b/>
          <w:color w:val="auto"/>
        </w:rPr>
        <w:t xml:space="preserve">2. </w:t>
      </w:r>
      <w:r w:rsidR="00E53E13">
        <w:rPr>
          <w:b/>
        </w:rPr>
        <w:t>Auftragsgegenstand / Leistung</w:t>
      </w:r>
      <w:bookmarkEnd w:id="1"/>
    </w:p>
    <w:p w14:paraId="76BF1EF0" w14:textId="23754472" w:rsidR="00907F35" w:rsidRPr="00907F35" w:rsidRDefault="00907F35" w:rsidP="00907F35">
      <w:pPr>
        <w:pStyle w:val="berschrift1"/>
        <w:spacing w:line="360" w:lineRule="auto"/>
        <w:jc w:val="both"/>
        <w:rPr>
          <w:b/>
          <w:color w:val="auto"/>
          <w:sz w:val="24"/>
          <w:szCs w:val="24"/>
        </w:rPr>
      </w:pPr>
      <w:bookmarkStart w:id="2" w:name="_Toc227920089"/>
      <w:r w:rsidRPr="00907F35">
        <w:rPr>
          <w:b/>
          <w:color w:val="auto"/>
          <w:sz w:val="24"/>
          <w:szCs w:val="24"/>
        </w:rPr>
        <w:t xml:space="preserve">2.1 </w:t>
      </w:r>
      <w:r w:rsidRPr="00907F35">
        <w:rPr>
          <w:b/>
          <w:sz w:val="24"/>
          <w:szCs w:val="24"/>
        </w:rPr>
        <w:t xml:space="preserve">Grundsätzlicher Auftragsgegenstand / </w:t>
      </w:r>
      <w:r w:rsidR="001562B0">
        <w:rPr>
          <w:b/>
          <w:sz w:val="24"/>
          <w:szCs w:val="24"/>
        </w:rPr>
        <w:t xml:space="preserve">Grundsätzliche </w:t>
      </w:r>
      <w:r w:rsidRPr="00907F35">
        <w:rPr>
          <w:b/>
          <w:sz w:val="24"/>
          <w:szCs w:val="24"/>
        </w:rPr>
        <w:t>Leistung</w:t>
      </w:r>
      <w:bookmarkEnd w:id="2"/>
    </w:p>
    <w:p w14:paraId="2DFC6A16" w14:textId="1BAFC366" w:rsidR="00B34F85" w:rsidRDefault="00C7149E" w:rsidP="00C7149E">
      <w:pPr>
        <w:spacing w:after="120" w:line="276" w:lineRule="auto"/>
        <w:jc w:val="both"/>
      </w:pPr>
      <w:r>
        <w:rPr>
          <w:rFonts w:eastAsia="Arial" w:cstheme="minorHAnsi"/>
        </w:rPr>
        <w:t xml:space="preserve">Gegenstand dieser Vergabe </w:t>
      </w:r>
      <w:r>
        <w:t xml:space="preserve">ist die Ermittlung eines berechtigten Handelspartners zum Abschluss eines </w:t>
      </w:r>
      <w:r w:rsidR="008B7006">
        <w:t xml:space="preserve">neuen </w:t>
      </w:r>
      <w:r w:rsidR="00520B22">
        <w:t xml:space="preserve">Microsoft MSPA </w:t>
      </w:r>
      <w:r>
        <w:t>Rahmenvertrag</w:t>
      </w:r>
      <w:r w:rsidR="008B7006">
        <w:t>es</w:t>
      </w:r>
      <w:r w:rsidR="00B34F85">
        <w:t>, welcher zwei Hauptkomponenten enthält:</w:t>
      </w:r>
    </w:p>
    <w:p w14:paraId="1C5683B2" w14:textId="62646CDF" w:rsidR="00E53E13" w:rsidRDefault="00283422" w:rsidP="00E53E13">
      <w:pPr>
        <w:spacing w:after="120" w:line="276" w:lineRule="auto"/>
        <w:ind w:left="705" w:hanging="705"/>
        <w:jc w:val="both"/>
      </w:pPr>
      <w:r w:rsidRPr="00F31439">
        <w:rPr>
          <w:rFonts w:eastAsia="Wingdings-Regular" w:cstheme="minorHAnsi"/>
          <w:color w:val="FF0000"/>
        </w:rPr>
        <w:t>▪</w:t>
      </w:r>
      <w:r>
        <w:rPr>
          <w:rFonts w:eastAsia="Wingdings-Regular" w:cstheme="minorHAnsi"/>
          <w:color w:val="FF0000"/>
        </w:rPr>
        <w:tab/>
      </w:r>
      <w:r>
        <w:rPr>
          <w:rFonts w:eastAsia="Wingdings-Regular" w:cstheme="minorHAnsi"/>
          <w:color w:val="FF0000"/>
        </w:rPr>
        <w:tab/>
      </w:r>
      <w:r w:rsidR="00520B22">
        <w:t>Lizenzbezug aus e</w:t>
      </w:r>
      <w:r w:rsidR="00B34F85">
        <w:t xml:space="preserve">inen </w:t>
      </w:r>
      <w:r w:rsidR="008B7006">
        <w:t xml:space="preserve">Microsoft </w:t>
      </w:r>
      <w:r w:rsidR="00B34F85">
        <w:t xml:space="preserve">Campus </w:t>
      </w:r>
      <w:r w:rsidR="00520B22">
        <w:t xml:space="preserve">EES </w:t>
      </w:r>
      <w:r w:rsidR="00B34F85">
        <w:t xml:space="preserve">Vertrag </w:t>
      </w:r>
      <w:r w:rsidR="00C7149E">
        <w:t>für die Bereitstellung von Microsoft Lizenzen M365 A3 in einer Multi</w:t>
      </w:r>
      <w:r w:rsidR="00CA15FF">
        <w:t>-T</w:t>
      </w:r>
      <w:r w:rsidR="00C7149E">
        <w:t xml:space="preserve">enant-Umgebung für den EDU-Bereich in </w:t>
      </w:r>
      <w:r w:rsidR="00B34F85">
        <w:t xml:space="preserve">aktuell </w:t>
      </w:r>
      <w:r w:rsidR="001E71AD">
        <w:t>80</w:t>
      </w:r>
      <w:r w:rsidR="00C7149E">
        <w:t xml:space="preserve"> von 82 Bochumer Schulen</w:t>
      </w:r>
      <w:r w:rsidR="001E71AD">
        <w:t xml:space="preserve">/EDU-Umgebungen </w:t>
      </w:r>
      <w:r w:rsidR="00C7149E">
        <w:t xml:space="preserve">mit einer </w:t>
      </w:r>
      <w:r w:rsidR="00C7149E" w:rsidRPr="00283422">
        <w:rPr>
          <w:b/>
          <w:i/>
          <w:color w:val="FF0000"/>
          <w:u w:val="single"/>
        </w:rPr>
        <w:t>3-jährige</w:t>
      </w:r>
      <w:r w:rsidR="00F11418">
        <w:rPr>
          <w:b/>
          <w:i/>
          <w:color w:val="FF0000"/>
          <w:u w:val="single"/>
        </w:rPr>
        <w:t>n</w:t>
      </w:r>
      <w:r w:rsidR="00C7149E" w:rsidRPr="00283422">
        <w:rPr>
          <w:b/>
          <w:i/>
          <w:color w:val="FF0000"/>
          <w:u w:val="single"/>
        </w:rPr>
        <w:t xml:space="preserve"> Laufzeit</w:t>
      </w:r>
      <w:r w:rsidR="008B7006">
        <w:t>.</w:t>
      </w:r>
      <w:r w:rsidR="00E53E13">
        <w:t xml:space="preserve"> Basis für die Angebotserstellung sind die aktuellen Lizenzzahlen mit Stand zum </w:t>
      </w:r>
      <w:r w:rsidR="001E71AD">
        <w:t>24</w:t>
      </w:r>
      <w:r w:rsidR="00E53E13">
        <w:t>.0</w:t>
      </w:r>
      <w:r w:rsidR="001E71AD">
        <w:t>4</w:t>
      </w:r>
      <w:r w:rsidR="00E53E13">
        <w:t>.2026 wie folgt:</w:t>
      </w:r>
    </w:p>
    <w:p w14:paraId="0272B0B0" w14:textId="79479D16" w:rsidR="00E53E13" w:rsidRDefault="00E53E13" w:rsidP="00E53E13">
      <w:pPr>
        <w:pStyle w:val="Listenabsatz"/>
        <w:numPr>
          <w:ilvl w:val="0"/>
          <w:numId w:val="41"/>
        </w:numPr>
        <w:spacing w:after="120" w:line="276" w:lineRule="auto"/>
        <w:jc w:val="both"/>
      </w:pPr>
      <w:r>
        <w:t xml:space="preserve">Microsoft 365 Education A3 für Lehrkräfte inkl. Teacher-Advantage-Benefit (TAB), </w:t>
      </w:r>
      <w:r w:rsidRPr="001E71AD">
        <w:rPr>
          <w:b/>
          <w:bCs/>
          <w:i/>
          <w:iCs/>
          <w:color w:val="FF0000"/>
        </w:rPr>
        <w:t xml:space="preserve">aktuelle Anzahl Lehrkräfte </w:t>
      </w:r>
      <w:r w:rsidR="001E71AD">
        <w:rPr>
          <w:b/>
          <w:bCs/>
          <w:i/>
          <w:iCs/>
          <w:color w:val="FF0000"/>
        </w:rPr>
        <w:t xml:space="preserve">(=LuL) </w:t>
      </w:r>
      <w:r w:rsidR="001E71AD" w:rsidRPr="001E71AD">
        <w:rPr>
          <w:b/>
          <w:bCs/>
          <w:i/>
          <w:iCs/>
          <w:color w:val="FF0000"/>
        </w:rPr>
        <w:t>3779</w:t>
      </w:r>
      <w:r w:rsidR="00C72974">
        <w:t xml:space="preserve">. Entsprechende Preisangaben sind in dem beigefügtem Preisblatt vorzunehmen </w:t>
      </w:r>
      <w:r>
        <w:t>(</w:t>
      </w:r>
      <w:r w:rsidRPr="00C72974">
        <w:rPr>
          <w:i/>
        </w:rPr>
        <w:t>Hinweis: Verwaltungsmitarbeiter*innen</w:t>
      </w:r>
      <w:r w:rsidR="00FA56D5">
        <w:rPr>
          <w:i/>
        </w:rPr>
        <w:t xml:space="preserve"> etc. </w:t>
      </w:r>
      <w:r w:rsidRPr="00C72974">
        <w:rPr>
          <w:i/>
        </w:rPr>
        <w:t xml:space="preserve">der/für Bildungseinrichtungen in Schulträgerschaft werden z.Z. organisatorisch und lizenztechnisch </w:t>
      </w:r>
      <w:r w:rsidR="00CD5684" w:rsidRPr="00C72974">
        <w:rPr>
          <w:i/>
        </w:rPr>
        <w:t xml:space="preserve">noch </w:t>
      </w:r>
      <w:r w:rsidRPr="00C72974">
        <w:rPr>
          <w:i/>
        </w:rPr>
        <w:t>in einem eigenen Vertrag</w:t>
      </w:r>
      <w:r w:rsidR="00CD5684" w:rsidRPr="00C72974">
        <w:rPr>
          <w:i/>
        </w:rPr>
        <w:t xml:space="preserve"> der Stadt Bochum</w:t>
      </w:r>
      <w:r w:rsidRPr="00C72974">
        <w:rPr>
          <w:i/>
        </w:rPr>
        <w:t xml:space="preserve"> für den Verwaltungsteil der Bochumer Schulen geführt</w:t>
      </w:r>
      <w:r w:rsidR="00CD5684" w:rsidRPr="00C72974">
        <w:rPr>
          <w:i/>
        </w:rPr>
        <w:t xml:space="preserve">, eine mögliche Überführung in dem ausgeschriebenen Rahmenvertrag ist perspektivisch angedacht, ist zum jetzigen Zeitpunkt aber noch nicht </w:t>
      </w:r>
      <w:r w:rsidR="00FA56D5">
        <w:rPr>
          <w:i/>
        </w:rPr>
        <w:t xml:space="preserve">geplant oder </w:t>
      </w:r>
      <w:r w:rsidR="00CD5684" w:rsidRPr="00C72974">
        <w:rPr>
          <w:i/>
        </w:rPr>
        <w:t>berücksichtigt)</w:t>
      </w:r>
      <w:r w:rsidRPr="00C72974">
        <w:rPr>
          <w:i/>
        </w:rPr>
        <w:t>.</w:t>
      </w:r>
    </w:p>
    <w:p w14:paraId="032D6191" w14:textId="29CDE2D5" w:rsidR="00E53E13" w:rsidRDefault="00C72974" w:rsidP="00E53E13">
      <w:pPr>
        <w:pStyle w:val="Listenabsatz"/>
        <w:numPr>
          <w:ilvl w:val="0"/>
          <w:numId w:val="41"/>
        </w:numPr>
        <w:spacing w:after="120" w:line="276" w:lineRule="auto"/>
        <w:jc w:val="both"/>
      </w:pPr>
      <w:r>
        <w:t>M</w:t>
      </w:r>
      <w:r w:rsidR="00E53E13">
        <w:t xml:space="preserve">icrosoft 365 Education A3 (mind. SUB 1:15) inkl. Student-Advantage-Benefit (SAB), </w:t>
      </w:r>
      <w:r w:rsidR="00E53E13" w:rsidRPr="001E71AD">
        <w:rPr>
          <w:b/>
          <w:bCs/>
          <w:i/>
          <w:iCs/>
          <w:color w:val="FF0000"/>
        </w:rPr>
        <w:t>aktuelle Anzahl Schüler*innen</w:t>
      </w:r>
      <w:r w:rsidR="001E71AD" w:rsidRPr="001E71AD">
        <w:rPr>
          <w:b/>
          <w:bCs/>
          <w:i/>
          <w:iCs/>
          <w:color w:val="FF0000"/>
        </w:rPr>
        <w:t xml:space="preserve"> (=SuS)</w:t>
      </w:r>
      <w:r w:rsidR="00E53E13" w:rsidRPr="001E71AD">
        <w:rPr>
          <w:b/>
          <w:bCs/>
          <w:i/>
          <w:iCs/>
          <w:color w:val="FF0000"/>
        </w:rPr>
        <w:t xml:space="preserve"> </w:t>
      </w:r>
      <w:r w:rsidR="001E71AD" w:rsidRPr="001E71AD">
        <w:rPr>
          <w:b/>
          <w:bCs/>
          <w:i/>
          <w:iCs/>
          <w:color w:val="FF0000"/>
        </w:rPr>
        <w:t>34406</w:t>
      </w:r>
      <w:r>
        <w:t>. Entsprechende Preisangaben sind in dem beigefügtem Preisblatt vorzunehmen.</w:t>
      </w:r>
    </w:p>
    <w:p w14:paraId="1D12246E" w14:textId="5A799F18" w:rsidR="00CD5684" w:rsidRDefault="00CD5684" w:rsidP="00CD5684">
      <w:pPr>
        <w:spacing w:after="120" w:line="276" w:lineRule="auto"/>
        <w:ind w:left="705" w:hanging="705"/>
        <w:jc w:val="both"/>
      </w:pPr>
      <w:r w:rsidRPr="00F31439">
        <w:rPr>
          <w:rFonts w:eastAsia="Wingdings-Regular" w:cstheme="minorHAnsi"/>
          <w:color w:val="FF0000"/>
        </w:rPr>
        <w:t>▪</w:t>
      </w:r>
      <w:r>
        <w:rPr>
          <w:rFonts w:eastAsia="Wingdings-Regular" w:cstheme="minorHAnsi"/>
          <w:color w:val="FF0000"/>
        </w:rPr>
        <w:tab/>
      </w:r>
      <w:r>
        <w:t xml:space="preserve">Der abzuschließende </w:t>
      </w:r>
      <w:r w:rsidR="001613CA">
        <w:t>Rahmenv</w:t>
      </w:r>
      <w:r>
        <w:t xml:space="preserve">ertrag beinhaltet daneben </w:t>
      </w:r>
      <w:r w:rsidRPr="00C72974">
        <w:rPr>
          <w:b/>
          <w:bCs/>
          <w:u w:val="single"/>
        </w:rPr>
        <w:t>kostenneutral</w:t>
      </w:r>
      <w:r>
        <w:t xml:space="preserve"> auch das Recht der Stadt Bochum als Schulträger für die Volumen-Lizenzierung in allen angeschlossenen Schulen mit einem einheitlichen Lizenzkey von Office Professional bei On-Premise-Installationen sowie </w:t>
      </w:r>
      <w:r>
        <w:lastRenderedPageBreak/>
        <w:t xml:space="preserve">von Betriebssysteminstallationen (auch über Netzwerk, Hinweis: Schulische Endgeräte verfügen grds. über ein qualifizierendes Betriebssystem). Des Weiteren inkludiert in diesem </w:t>
      </w:r>
      <w:r w:rsidR="001613CA">
        <w:t>Rahmenv</w:t>
      </w:r>
      <w:r>
        <w:t>ertrag sind kostenneutrale Möglichkeiten des Zugriffs auf Serversysteme innerhalb der Schule (Core CAL Suite). Auch</w:t>
      </w:r>
      <w:r w:rsidRPr="00592E7E">
        <w:t xml:space="preserve"> kommen bei diesem Modell </w:t>
      </w:r>
      <w:r w:rsidRPr="003E7802">
        <w:rPr>
          <w:b/>
          <w:bCs/>
          <w:u w:val="single"/>
        </w:rPr>
        <w:t>kostenneutral</w:t>
      </w:r>
      <w:r w:rsidRPr="00592E7E">
        <w:t xml:space="preserve"> weitere </w:t>
      </w:r>
      <w:r w:rsidR="00D80E10">
        <w:t xml:space="preserve">hier ggf. nicht benannte </w:t>
      </w:r>
      <w:r w:rsidRPr="00592E7E">
        <w:t xml:space="preserve">Enterprise Mobility </w:t>
      </w:r>
      <w:r>
        <w:t xml:space="preserve">und </w:t>
      </w:r>
      <w:r w:rsidRPr="00592E7E">
        <w:t xml:space="preserve">Security-Funktionen </w:t>
      </w:r>
      <w:r w:rsidR="00D80E10">
        <w:t xml:space="preserve">des ausgeschriebenen A3-Lizenztyps </w:t>
      </w:r>
      <w:r w:rsidRPr="00592E7E">
        <w:t>hinzu. Hierbei kann über das Microsoft 365 Security</w:t>
      </w:r>
      <w:r>
        <w:t>-</w:t>
      </w:r>
      <w:r w:rsidRPr="00592E7E">
        <w:t>Center in</w:t>
      </w:r>
      <w:r>
        <w:t xml:space="preserve"> </w:t>
      </w:r>
      <w:r w:rsidRPr="00592E7E">
        <w:t>Kombination mit dem Micr</w:t>
      </w:r>
      <w:r>
        <w:t>osoft Compliance-Center zentral und</w:t>
      </w:r>
      <w:r w:rsidRPr="00592E7E">
        <w:t xml:space="preserve"> detailliert auf</w:t>
      </w:r>
      <w:r>
        <w:t xml:space="preserve"> </w:t>
      </w:r>
      <w:r w:rsidRPr="00592E7E">
        <w:t xml:space="preserve">eine einheitliche Verwaltung von </w:t>
      </w:r>
      <w:r>
        <w:t>M</w:t>
      </w:r>
      <w:r w:rsidRPr="00592E7E">
        <w:t>365-</w:t>
      </w:r>
      <w:r w:rsidR="00D80E10">
        <w:t>A3-</w:t>
      </w:r>
      <w:r w:rsidRPr="00592E7E">
        <w:t>Diensten zugegriffen werden.</w:t>
      </w:r>
    </w:p>
    <w:p w14:paraId="25DD40E1" w14:textId="05B89FD8" w:rsidR="00CD5684" w:rsidRDefault="00CD5684" w:rsidP="00907F35">
      <w:pPr>
        <w:spacing w:after="222"/>
        <w:ind w:left="702" w:hanging="705"/>
        <w:rPr>
          <w:rFonts w:eastAsia="Wingdings-Regular" w:cstheme="minorHAnsi"/>
          <w:color w:val="FF0000"/>
        </w:rPr>
      </w:pPr>
      <w:r>
        <w:rPr>
          <w:rFonts w:eastAsia="Wingdings-Regular" w:cstheme="minorHAnsi"/>
          <w:color w:val="FF0000"/>
        </w:rPr>
        <w:tab/>
      </w:r>
      <w:r>
        <w:t xml:space="preserve">Mit Schuljahreswechseln kann sich die vorgenannte Zahl an Nutzungsrechten / Use-Benefits für Lehrkräfte und Schüler*innen erhöhen oder verringern. Die Abrechnung dieser Anpassungen erfolgt dann auf Basis der im neuen Schuljahr festgestellten Bedarfsanzahl zu den angegebenen Konditionen und ist gegenüber der Stadt Bochum aussagekräftig zu dokumentieren. </w:t>
      </w:r>
      <w:r w:rsidRPr="00DD4DC2">
        <w:rPr>
          <w:b/>
          <w:u w:val="single"/>
        </w:rPr>
        <w:t>Diese jährliche Anpassung der Nutzungsrechte / Use-Benefits wie beschrieben muss kosten</w:t>
      </w:r>
      <w:r>
        <w:rPr>
          <w:b/>
          <w:u w:val="single"/>
        </w:rPr>
        <w:t>neutral</w:t>
      </w:r>
      <w:r w:rsidRPr="00DD4DC2">
        <w:rPr>
          <w:b/>
          <w:u w:val="single"/>
        </w:rPr>
        <w:t>er Bestandteil dieses Vertrages sein.</w:t>
      </w:r>
    </w:p>
    <w:p w14:paraId="0D2A416D" w14:textId="16D8E728" w:rsidR="00907F35" w:rsidRDefault="00907F35" w:rsidP="00907F35">
      <w:pPr>
        <w:spacing w:after="222"/>
        <w:ind w:left="702" w:hanging="705"/>
        <w:rPr>
          <w:b/>
          <w:u w:val="single"/>
        </w:rPr>
      </w:pPr>
      <w:r>
        <w:rPr>
          <w:rFonts w:eastAsia="Wingdings-Regular" w:cstheme="minorHAnsi"/>
          <w:color w:val="FF0000"/>
        </w:rPr>
        <w:tab/>
      </w:r>
      <w:r>
        <w:t xml:space="preserve">Während der 36-monatigen Vertragslaufzeit kann sich auch innerhalb eines Schuljahres die Zahl an Lehrkräften und Schüler*innen verändern. Notwendige Mehrbedarfe von Nutzungsrechten / Use Benefits in einem Schuljahr müssen dann zu den angegebenen Konditionen für das lfd. Schuljahr abgerechnet werden und sind gegenüber der Stadt Bochum aussagekräftig zu dokumentieren. </w:t>
      </w:r>
      <w:r w:rsidRPr="00DD4DC2">
        <w:rPr>
          <w:b/>
          <w:u w:val="single"/>
        </w:rPr>
        <w:t>Die</w:t>
      </w:r>
      <w:r>
        <w:rPr>
          <w:b/>
          <w:u w:val="single"/>
        </w:rPr>
        <w:t>se</w:t>
      </w:r>
      <w:r w:rsidRPr="00DD4DC2">
        <w:rPr>
          <w:b/>
          <w:u w:val="single"/>
        </w:rPr>
        <w:t xml:space="preserve"> lfd. Anpassung der Nutzungsrechte / Use-Benefits während eines Schuljahres muss kosten</w:t>
      </w:r>
      <w:r>
        <w:rPr>
          <w:b/>
          <w:u w:val="single"/>
        </w:rPr>
        <w:t>neutraler</w:t>
      </w:r>
      <w:r w:rsidRPr="00DD4DC2">
        <w:rPr>
          <w:b/>
          <w:u w:val="single"/>
        </w:rPr>
        <w:t xml:space="preserve"> Bestandteil dieses</w:t>
      </w:r>
      <w:r>
        <w:rPr>
          <w:b/>
          <w:u w:val="single"/>
        </w:rPr>
        <w:t xml:space="preserve"> Vertrages sein</w:t>
      </w:r>
      <w:r w:rsidRPr="00DD4DC2">
        <w:rPr>
          <w:b/>
          <w:u w:val="single"/>
        </w:rPr>
        <w:t>.</w:t>
      </w:r>
    </w:p>
    <w:p w14:paraId="16602F6A" w14:textId="45DCA328" w:rsidR="001613CA" w:rsidRDefault="001613CA" w:rsidP="00907F35">
      <w:pPr>
        <w:spacing w:after="222"/>
        <w:ind w:left="702" w:hanging="705"/>
      </w:pPr>
      <w:r w:rsidRPr="00F31439">
        <w:rPr>
          <w:rFonts w:eastAsia="Wingdings-Regular" w:cstheme="minorHAnsi"/>
          <w:color w:val="FF0000"/>
        </w:rPr>
        <w:t>▪</w:t>
      </w:r>
      <w:r>
        <w:rPr>
          <w:rFonts w:eastAsia="Wingdings-Regular" w:cstheme="minorHAnsi"/>
          <w:color w:val="FF0000"/>
        </w:rPr>
        <w:tab/>
      </w:r>
      <w:r>
        <w:t xml:space="preserve">Der abzuschließende Rahmenvertrag beinhaltet zur Erhöhung des Datenschutzniveaus </w:t>
      </w:r>
      <w:r w:rsidRPr="001613CA">
        <w:rPr>
          <w:b/>
          <w:bCs/>
          <w:u w:val="single"/>
        </w:rPr>
        <w:t>kostenneutral</w:t>
      </w:r>
      <w:r>
        <w:t xml:space="preserve"> folgende Mindestbestandteile:</w:t>
      </w:r>
    </w:p>
    <w:p w14:paraId="59D37B0E" w14:textId="5598D760" w:rsidR="00536890" w:rsidRDefault="002C39AA" w:rsidP="002C39AA">
      <w:pPr>
        <w:spacing w:after="222"/>
        <w:ind w:left="1416" w:hanging="714"/>
      </w:pPr>
      <w:r>
        <w:rPr>
          <w:rFonts w:eastAsia="Wingdings-Regular" w:cstheme="minorHAnsi"/>
          <w:color w:val="FF0000"/>
        </w:rPr>
        <w:t>-</w:t>
      </w:r>
      <w:r>
        <w:rPr>
          <w:bCs/>
        </w:rPr>
        <w:tab/>
        <w:t xml:space="preserve">Die </w:t>
      </w:r>
      <w:r w:rsidR="00D80E10">
        <w:rPr>
          <w:bCs/>
        </w:rPr>
        <w:t>seitens Microsofts</w:t>
      </w:r>
      <w:r>
        <w:rPr>
          <w:bCs/>
        </w:rPr>
        <w:t xml:space="preserve"> zugesagten Verbesserungen aus dem „EU-Data-Boundary-Program“ sind im Vertrag vollständig inkludiert und finden von Vertragsbeginn an Anwendung</w:t>
      </w:r>
      <w:r w:rsidR="00536890">
        <w:rPr>
          <w:bCs/>
        </w:rPr>
        <w:t xml:space="preserve">. Dies beinhaltet mind. </w:t>
      </w:r>
      <w:r w:rsidR="00536890" w:rsidRPr="00B6170D">
        <w:t xml:space="preserve">die </w:t>
      </w:r>
      <w:r w:rsidR="00536890">
        <w:t xml:space="preserve">folgenden Bestandteile: </w:t>
      </w:r>
    </w:p>
    <w:p w14:paraId="16E6CBA1" w14:textId="77777777" w:rsidR="00536890" w:rsidRDefault="00536890" w:rsidP="00536890">
      <w:pPr>
        <w:spacing w:after="222"/>
        <w:ind w:left="1416"/>
      </w:pPr>
      <w:r>
        <w:t xml:space="preserve">1. </w:t>
      </w:r>
      <w:r w:rsidRPr="00B6170D">
        <w:t>Datenresidenz</w:t>
      </w:r>
      <w:r>
        <w:t xml:space="preserve"> (</w:t>
      </w:r>
      <w:r w:rsidRPr="00B6170D">
        <w:t>Die Möglichkeit zur Speicherung und Verarbeitung der Daten erfolgt ausschließlich innerhalb der EU-Datengrenze für M365</w:t>
      </w:r>
      <w:r>
        <w:t>, Power</w:t>
      </w:r>
      <w:r w:rsidRPr="00B6170D">
        <w:t xml:space="preserve"> und Azure</w:t>
      </w:r>
      <w:r>
        <w:t>).</w:t>
      </w:r>
    </w:p>
    <w:p w14:paraId="5D571F0F" w14:textId="77777777" w:rsidR="00536890" w:rsidRDefault="00536890" w:rsidP="00536890">
      <w:pPr>
        <w:spacing w:after="222"/>
        <w:ind w:left="1416"/>
      </w:pPr>
      <w:r>
        <w:t>2. Die Erweiterung der Datenresidenz-Option über Kundendaten hinaus auch auf pseudonymisierte personenbezogene Daten.</w:t>
      </w:r>
    </w:p>
    <w:p w14:paraId="3F4772C5" w14:textId="265F0102" w:rsidR="002C39AA" w:rsidRDefault="00536890" w:rsidP="00536890">
      <w:pPr>
        <w:spacing w:after="222"/>
        <w:ind w:left="1416"/>
        <w:rPr>
          <w:bCs/>
        </w:rPr>
      </w:pPr>
      <w:r>
        <w:t xml:space="preserve">3. </w:t>
      </w:r>
      <w:r w:rsidRPr="00377638">
        <w:t>Die Daten, die beim technischen Support für M365, Power und Azure verarbeitet werden, verbleiben ausschließlich auf EU-Servern</w:t>
      </w:r>
      <w:r>
        <w:t xml:space="preserve"> </w:t>
      </w:r>
    </w:p>
    <w:p w14:paraId="5F95DB2F" w14:textId="41634C39" w:rsidR="00536890" w:rsidRDefault="00536890" w:rsidP="00536890">
      <w:pPr>
        <w:spacing w:after="222"/>
        <w:ind w:left="1416" w:hanging="714"/>
        <w:rPr>
          <w:rFonts w:eastAsia="Wingdings-Regular" w:cstheme="minorHAnsi"/>
        </w:rPr>
      </w:pPr>
      <w:r>
        <w:rPr>
          <w:rFonts w:eastAsia="Wingdings-Regular" w:cstheme="minorHAnsi"/>
          <w:color w:val="FF0000"/>
        </w:rPr>
        <w:t>-</w:t>
      </w:r>
      <w:r>
        <w:rPr>
          <w:rFonts w:eastAsia="Wingdings-Regular" w:cstheme="minorHAnsi"/>
          <w:color w:val="FF0000"/>
        </w:rPr>
        <w:tab/>
      </w:r>
      <w:r w:rsidRPr="002C39AA">
        <w:rPr>
          <w:rFonts w:eastAsia="Wingdings-Regular" w:cstheme="minorHAnsi"/>
        </w:rPr>
        <w:t>Der Betrieb der Microsoft 365-Cloud-Services erfolgt ausschließlich in deutschen oder europäischen Rechenzentren, der Datenspeicherort befindet sich ebenfalls in deutschen oder europäischen Rechenzentren</w:t>
      </w:r>
      <w:r>
        <w:rPr>
          <w:rFonts w:eastAsia="Wingdings-Regular" w:cstheme="minorHAnsi"/>
        </w:rPr>
        <w:t xml:space="preserve">. </w:t>
      </w:r>
      <w:r w:rsidRPr="002C39AA">
        <w:rPr>
          <w:rFonts w:eastAsia="Wingdings-Regular" w:cstheme="minorHAnsi"/>
        </w:rPr>
        <w:t xml:space="preserve">Um dies zu erreichen, </w:t>
      </w:r>
      <w:r>
        <w:rPr>
          <w:rFonts w:eastAsia="Wingdings-Regular" w:cstheme="minorHAnsi"/>
        </w:rPr>
        <w:t xml:space="preserve">ist </w:t>
      </w:r>
      <w:r w:rsidR="001E71AD">
        <w:rPr>
          <w:rFonts w:eastAsia="Wingdings-Regular" w:cstheme="minorHAnsi"/>
        </w:rPr>
        <w:t xml:space="preserve">ggf. </w:t>
      </w:r>
      <w:r w:rsidRPr="002C39AA">
        <w:rPr>
          <w:rFonts w:eastAsia="Wingdings-Regular" w:cstheme="minorHAnsi"/>
        </w:rPr>
        <w:t>der Abschluss einer ADR-Vereinbarung (Advanced</w:t>
      </w:r>
      <w:r w:rsidR="001E71AD">
        <w:rPr>
          <w:rFonts w:eastAsia="Wingdings-Regular" w:cstheme="minorHAnsi"/>
        </w:rPr>
        <w:t>-</w:t>
      </w:r>
      <w:r w:rsidRPr="002C39AA">
        <w:rPr>
          <w:rFonts w:eastAsia="Wingdings-Regular" w:cstheme="minorHAnsi"/>
        </w:rPr>
        <w:t>Data</w:t>
      </w:r>
      <w:r w:rsidR="001E71AD">
        <w:rPr>
          <w:rFonts w:eastAsia="Wingdings-Regular" w:cstheme="minorHAnsi"/>
        </w:rPr>
        <w:t>-</w:t>
      </w:r>
      <w:r w:rsidRPr="002C39AA">
        <w:rPr>
          <w:rFonts w:eastAsia="Wingdings-Regular" w:cstheme="minorHAnsi"/>
        </w:rPr>
        <w:t xml:space="preserve">Residency-Vereinbarung) </w:t>
      </w:r>
      <w:r>
        <w:rPr>
          <w:rFonts w:eastAsia="Wingdings-Regular" w:cstheme="minorHAnsi"/>
        </w:rPr>
        <w:t xml:space="preserve">zwingend </w:t>
      </w:r>
      <w:r w:rsidRPr="002C39AA">
        <w:rPr>
          <w:rFonts w:eastAsia="Wingdings-Regular" w:cstheme="minorHAnsi"/>
        </w:rPr>
        <w:t xml:space="preserve">erforderlich. Der zu ermittelnde Handelspartner hat dies vollumfänglich sicherzustellen und muss dies dem Auftraggeber </w:t>
      </w:r>
      <w:r w:rsidR="001E71AD">
        <w:rPr>
          <w:rFonts w:eastAsia="Wingdings-Regular" w:cstheme="minorHAnsi"/>
        </w:rPr>
        <w:t xml:space="preserve">auch unverzüglich nach Abschluss der Rahmenvereinbarung </w:t>
      </w:r>
      <w:r w:rsidRPr="002C39AA">
        <w:rPr>
          <w:rFonts w:eastAsia="Wingdings-Regular" w:cstheme="minorHAnsi"/>
        </w:rPr>
        <w:t xml:space="preserve">nachweisen. </w:t>
      </w:r>
    </w:p>
    <w:p w14:paraId="1E773E18" w14:textId="77777777" w:rsidR="00536890" w:rsidRPr="002C39AA" w:rsidRDefault="00536890" w:rsidP="002C39AA">
      <w:pPr>
        <w:spacing w:after="222"/>
        <w:ind w:left="1416" w:hanging="714"/>
        <w:rPr>
          <w:bCs/>
        </w:rPr>
      </w:pPr>
    </w:p>
    <w:p w14:paraId="17B0BDA9" w14:textId="0BC55127" w:rsidR="001562B0" w:rsidRPr="00907F35" w:rsidRDefault="001562B0" w:rsidP="001562B0">
      <w:pPr>
        <w:pStyle w:val="berschrift1"/>
        <w:spacing w:line="360" w:lineRule="auto"/>
        <w:jc w:val="both"/>
        <w:rPr>
          <w:b/>
          <w:color w:val="auto"/>
          <w:sz w:val="24"/>
          <w:szCs w:val="24"/>
        </w:rPr>
      </w:pPr>
      <w:bookmarkStart w:id="3" w:name="_Toc227920090"/>
      <w:r w:rsidRPr="00907F35">
        <w:rPr>
          <w:b/>
          <w:color w:val="auto"/>
          <w:sz w:val="24"/>
          <w:szCs w:val="24"/>
        </w:rPr>
        <w:lastRenderedPageBreak/>
        <w:t>2.</w:t>
      </w:r>
      <w:r>
        <w:rPr>
          <w:b/>
          <w:color w:val="auto"/>
          <w:sz w:val="24"/>
          <w:szCs w:val="24"/>
        </w:rPr>
        <w:t>2</w:t>
      </w:r>
      <w:r w:rsidRPr="00907F35">
        <w:rPr>
          <w:b/>
          <w:color w:val="auto"/>
          <w:sz w:val="24"/>
          <w:szCs w:val="24"/>
        </w:rPr>
        <w:t xml:space="preserve"> </w:t>
      </w:r>
      <w:r>
        <w:rPr>
          <w:b/>
          <w:sz w:val="24"/>
          <w:szCs w:val="24"/>
        </w:rPr>
        <w:t>Weiterer</w:t>
      </w:r>
      <w:r w:rsidRPr="00907F35">
        <w:rPr>
          <w:b/>
          <w:sz w:val="24"/>
          <w:szCs w:val="24"/>
        </w:rPr>
        <w:t xml:space="preserve"> Auftragsgegenstand / </w:t>
      </w:r>
      <w:r>
        <w:rPr>
          <w:b/>
          <w:sz w:val="24"/>
          <w:szCs w:val="24"/>
        </w:rPr>
        <w:t xml:space="preserve">Weitere </w:t>
      </w:r>
      <w:r w:rsidRPr="00907F35">
        <w:rPr>
          <w:b/>
          <w:sz w:val="24"/>
          <w:szCs w:val="24"/>
        </w:rPr>
        <w:t>Leistung</w:t>
      </w:r>
      <w:bookmarkEnd w:id="3"/>
    </w:p>
    <w:p w14:paraId="28709998" w14:textId="7B95F0D4" w:rsidR="009B4F5B" w:rsidRPr="009B4F5B" w:rsidRDefault="009B4F5B" w:rsidP="009B4F5B">
      <w:pPr>
        <w:pStyle w:val="berschrift1"/>
        <w:spacing w:line="360" w:lineRule="auto"/>
        <w:jc w:val="both"/>
        <w:rPr>
          <w:b/>
          <w:sz w:val="24"/>
          <w:szCs w:val="24"/>
        </w:rPr>
      </w:pPr>
      <w:bookmarkStart w:id="4" w:name="_Toc227920091"/>
      <w:r w:rsidRPr="009B4F5B">
        <w:rPr>
          <w:b/>
          <w:sz w:val="24"/>
          <w:szCs w:val="24"/>
        </w:rPr>
        <w:t>2.2.1 Inkludierte und kostenneutrale Leistungen</w:t>
      </w:r>
      <w:bookmarkEnd w:id="4"/>
    </w:p>
    <w:p w14:paraId="2A1D35F9" w14:textId="36D46CE6" w:rsidR="00907F35" w:rsidRDefault="00DE7877" w:rsidP="001562B0">
      <w:pPr>
        <w:spacing w:after="8"/>
      </w:pPr>
      <w:r>
        <w:t xml:space="preserve">Für die </w:t>
      </w:r>
      <w:r w:rsidR="001562B0" w:rsidRPr="001562B0">
        <w:t xml:space="preserve">Vertrags- und technische </w:t>
      </w:r>
      <w:r w:rsidR="001562B0">
        <w:t>Multi-Tenant</w:t>
      </w:r>
      <w:r w:rsidR="001562B0" w:rsidRPr="001562B0">
        <w:t xml:space="preserve">-Verwaltung </w:t>
      </w:r>
      <w:r w:rsidR="003E7802">
        <w:t xml:space="preserve">sowie für die Erhöhung des Datenschutzniveaus </w:t>
      </w:r>
      <w:r w:rsidR="001562B0" w:rsidRPr="001562B0">
        <w:t xml:space="preserve">als </w:t>
      </w:r>
      <w:r w:rsidR="001562B0" w:rsidRPr="00DE7877">
        <w:rPr>
          <w:b/>
          <w:bCs/>
          <w:u w:val="single"/>
        </w:rPr>
        <w:t>inkludierte und kostenneutrale</w:t>
      </w:r>
      <w:r w:rsidR="001562B0">
        <w:t xml:space="preserve"> </w:t>
      </w:r>
      <w:r w:rsidR="001562B0" w:rsidRPr="001562B0">
        <w:t>Leistung für den Vertragsbestand</w:t>
      </w:r>
      <w:r w:rsidR="001562B0">
        <w:t xml:space="preserve"> </w:t>
      </w:r>
      <w:r>
        <w:t xml:space="preserve">wird </w:t>
      </w:r>
      <w:r w:rsidR="001562B0">
        <w:t>wie folgt gefordert</w:t>
      </w:r>
    </w:p>
    <w:p w14:paraId="545ADF28" w14:textId="77777777" w:rsidR="001562B0" w:rsidRDefault="001562B0" w:rsidP="001562B0">
      <w:pPr>
        <w:spacing w:after="8"/>
      </w:pPr>
    </w:p>
    <w:p w14:paraId="43193DF7" w14:textId="4A6880E5" w:rsidR="00907F35" w:rsidRDefault="00CD5684" w:rsidP="00907F35">
      <w:pPr>
        <w:pStyle w:val="Listenabsatz"/>
        <w:spacing w:after="8"/>
        <w:ind w:left="702" w:hanging="340"/>
      </w:pPr>
      <w:r w:rsidRPr="00F31439">
        <w:rPr>
          <w:rFonts w:eastAsia="Wingdings-Regular" w:cstheme="minorHAnsi"/>
          <w:color w:val="FF0000"/>
        </w:rPr>
        <w:t>▪</w:t>
      </w:r>
      <w:r w:rsidR="00907F35">
        <w:rPr>
          <w:rFonts w:eastAsia="Wingdings-Regular" w:cstheme="minorHAnsi"/>
          <w:color w:val="FF0000"/>
        </w:rPr>
        <w:tab/>
      </w:r>
      <w:r w:rsidR="00907F35">
        <w:t xml:space="preserve">Die erforderliche </w:t>
      </w:r>
      <w:r w:rsidR="001562B0">
        <w:t>Multi-Tenant</w:t>
      </w:r>
      <w:r w:rsidR="00907F35">
        <w:t xml:space="preserve">-Verwaltung muss </w:t>
      </w:r>
      <w:r w:rsidR="00C72974" w:rsidRPr="00C72974">
        <w:rPr>
          <w:b/>
          <w:bCs/>
        </w:rPr>
        <w:t>kostenneutral</w:t>
      </w:r>
      <w:r w:rsidR="00C72974">
        <w:t xml:space="preserve"> </w:t>
      </w:r>
      <w:r w:rsidR="00907F35">
        <w:t xml:space="preserve">die vertragliche und technische Abwicklung über den gesamten Vertragszeitraum durch den Auftragnehmer als „Single-Point-of-Contact“ beinhalten. Hierzu ist ein dedizierter und qualifizierter Ansprechpartner mit einer entsprechenden und zu benennenden Qualifizierung zu benennen, der über die gesamte Laufzeit zur Verfügung steht. Des Weiteren ist der Betrieb der </w:t>
      </w:r>
      <w:r w:rsidR="001562B0">
        <w:t>Multi-Tenant</w:t>
      </w:r>
      <w:r w:rsidR="00907F35">
        <w:t>-Umgebung durch den Auftragnehmer technisch und organisatorisch vollumfänglich zu übernehmen (dies ggfs. in Zusammenarbeit mit der Fa. Microsoft und/oder weiteren externen Partnern). Dieser Teil umfasst insbesondere folgende Leistungsmerkmale:</w:t>
      </w:r>
    </w:p>
    <w:p w14:paraId="021589A7" w14:textId="77777777" w:rsidR="00907F35" w:rsidRDefault="00907F35" w:rsidP="00907F35">
      <w:pPr>
        <w:pStyle w:val="Listenabsatz"/>
        <w:spacing w:after="8"/>
        <w:ind w:left="702" w:hanging="340"/>
      </w:pPr>
    </w:p>
    <w:p w14:paraId="78F3617C" w14:textId="6FDEA564" w:rsidR="00907F35" w:rsidRDefault="00907F35" w:rsidP="00907F35">
      <w:pPr>
        <w:pStyle w:val="Listenabsatz"/>
        <w:numPr>
          <w:ilvl w:val="0"/>
          <w:numId w:val="41"/>
        </w:numPr>
        <w:spacing w:after="8" w:line="250" w:lineRule="auto"/>
      </w:pPr>
      <w:r>
        <w:t>Im Rahmen der Rahmenvertragsanlage inkl. Multi</w:t>
      </w:r>
      <w:r w:rsidR="001562B0">
        <w:t>-T</w:t>
      </w:r>
      <w:r>
        <w:t>enant-Verarbeitung die Zuordnung bestehender Tenants.</w:t>
      </w:r>
    </w:p>
    <w:p w14:paraId="2E81B491" w14:textId="4C188CC4" w:rsidR="00907F35" w:rsidRDefault="00907F35" w:rsidP="00907F35">
      <w:pPr>
        <w:pStyle w:val="Listenabsatz"/>
        <w:numPr>
          <w:ilvl w:val="0"/>
          <w:numId w:val="41"/>
        </w:numPr>
        <w:spacing w:after="8" w:line="250" w:lineRule="auto"/>
      </w:pPr>
      <w:r>
        <w:t>Im Rahmen der Lizenzaktivierung insbesondere auch das Routing der Microsoft Lizenz-</w:t>
      </w:r>
      <w:r w:rsidR="001562B0">
        <w:t>A</w:t>
      </w:r>
      <w:r>
        <w:t>ktivierungsmails nach Vorgabe.</w:t>
      </w:r>
      <w:r w:rsidR="00D05D1A">
        <w:t xml:space="preserve"> Hinweis: Aktivierungsmails werden zur Ablaufverschlankung an Funktionsmailadresse (und nicht an die jeweiligen Tenant</w:t>
      </w:r>
      <w:r w:rsidR="00DD1E7C">
        <w:t>-V</w:t>
      </w:r>
      <w:r w:rsidR="00D05D1A">
        <w:t>erantwortlichen)</w:t>
      </w:r>
      <w:r w:rsidR="001E71AD">
        <w:t xml:space="preserve"> versandt</w:t>
      </w:r>
      <w:r w:rsidR="00D05D1A">
        <w:t xml:space="preserve">.  </w:t>
      </w:r>
    </w:p>
    <w:p w14:paraId="5FFEA371" w14:textId="469B6653" w:rsidR="00D05D1A" w:rsidRDefault="00D05D1A" w:rsidP="00907F35">
      <w:pPr>
        <w:pStyle w:val="Listenabsatz"/>
        <w:numPr>
          <w:ilvl w:val="0"/>
          <w:numId w:val="41"/>
        </w:numPr>
        <w:spacing w:after="8" w:line="250" w:lineRule="auto"/>
      </w:pPr>
      <w:r>
        <w:t xml:space="preserve">Die Aktivierung der Aktivierungsmails muss </w:t>
      </w:r>
      <w:r w:rsidR="00701850">
        <w:t xml:space="preserve">zeitnah und </w:t>
      </w:r>
      <w:r>
        <w:t xml:space="preserve">zentral für alle Tenants durch den Handelspartner </w:t>
      </w:r>
      <w:r w:rsidR="00701850">
        <w:t>erfolgen. Dieser stellt vollumfänglich sicher, dass während der gesamten Vertragslaufzeit alle Tenants aktiviert und damit arbeitsfähig sind und bleiben.</w:t>
      </w:r>
    </w:p>
    <w:p w14:paraId="0DFB8F5B" w14:textId="77777777" w:rsidR="00907F35" w:rsidRDefault="00907F35" w:rsidP="00907F35">
      <w:pPr>
        <w:pStyle w:val="Listenabsatz"/>
        <w:numPr>
          <w:ilvl w:val="0"/>
          <w:numId w:val="41"/>
        </w:numPr>
        <w:spacing w:after="8" w:line="250" w:lineRule="auto"/>
      </w:pPr>
      <w:r>
        <w:t>Im lfd. Betrieb Lizenznachbuchungen und Lizenzzuweisungen vornehmen wie zuvor bereits beschrieben und als inkludierte Leistung des Auftraggebers ohne weitere Berechnung.</w:t>
      </w:r>
    </w:p>
    <w:p w14:paraId="00CB9295" w14:textId="77777777" w:rsidR="00907F35" w:rsidRDefault="00907F35" w:rsidP="00907F35">
      <w:pPr>
        <w:spacing w:after="8"/>
        <w:ind w:left="705"/>
      </w:pPr>
    </w:p>
    <w:p w14:paraId="5921C134" w14:textId="599FFC1A" w:rsidR="00907F35" w:rsidRDefault="00907F35" w:rsidP="00C72974">
      <w:pPr>
        <w:spacing w:after="8"/>
        <w:ind w:left="705"/>
      </w:pPr>
      <w:r>
        <w:t xml:space="preserve">Die Bereitstellung von aussagekräftigen Übersichten betr. Ansprechpartner zentral/dezentral, Schulübersichten, Untervertragsnummern usw., die für die Vertragsabwicklung </w:t>
      </w:r>
      <w:r w:rsidR="00C72974">
        <w:t xml:space="preserve">ggf. </w:t>
      </w:r>
      <w:r>
        <w:t>erforderlich sind, werden nach dem Zuschlag zur Verfügung gestellt.</w:t>
      </w:r>
    </w:p>
    <w:p w14:paraId="02FFD17A" w14:textId="77777777" w:rsidR="00DE7877" w:rsidRDefault="00DE7877" w:rsidP="00907F35">
      <w:pPr>
        <w:spacing w:after="8"/>
        <w:ind w:left="705"/>
      </w:pPr>
    </w:p>
    <w:p w14:paraId="68A02C9C" w14:textId="28BE4BC0" w:rsidR="009B4F5B" w:rsidRPr="009B4F5B" w:rsidRDefault="009B4F5B" w:rsidP="009B4F5B">
      <w:pPr>
        <w:pStyle w:val="berschrift1"/>
        <w:spacing w:line="360" w:lineRule="auto"/>
        <w:jc w:val="both"/>
        <w:rPr>
          <w:b/>
          <w:sz w:val="24"/>
          <w:szCs w:val="24"/>
        </w:rPr>
      </w:pPr>
      <w:bookmarkStart w:id="5" w:name="_Toc227920092"/>
      <w:r w:rsidRPr="009B4F5B">
        <w:rPr>
          <w:b/>
          <w:sz w:val="24"/>
          <w:szCs w:val="24"/>
        </w:rPr>
        <w:t>2.2.</w:t>
      </w:r>
      <w:r>
        <w:rPr>
          <w:b/>
          <w:sz w:val="24"/>
          <w:szCs w:val="24"/>
        </w:rPr>
        <w:t>2</w:t>
      </w:r>
      <w:r w:rsidRPr="009B4F5B">
        <w:rPr>
          <w:b/>
          <w:sz w:val="24"/>
          <w:szCs w:val="24"/>
        </w:rPr>
        <w:t xml:space="preserve"> </w:t>
      </w:r>
      <w:r>
        <w:rPr>
          <w:b/>
          <w:sz w:val="24"/>
          <w:szCs w:val="24"/>
        </w:rPr>
        <w:t>Kostenpflichtige</w:t>
      </w:r>
      <w:r w:rsidRPr="009B4F5B">
        <w:rPr>
          <w:b/>
          <w:sz w:val="24"/>
          <w:szCs w:val="24"/>
        </w:rPr>
        <w:t xml:space="preserve"> Leistungen</w:t>
      </w:r>
      <w:bookmarkEnd w:id="5"/>
    </w:p>
    <w:p w14:paraId="46ED5C30" w14:textId="17C28B22" w:rsidR="00DE7877" w:rsidRPr="00DE7877" w:rsidRDefault="00DE7877" w:rsidP="00DE7877">
      <w:pPr>
        <w:spacing w:after="8" w:line="250" w:lineRule="auto"/>
      </w:pPr>
      <w:r>
        <w:t xml:space="preserve">Für die </w:t>
      </w:r>
      <w:r w:rsidRPr="00DE7877">
        <w:t>Vertrags- und technische Multitenant-Verwaltung als Zusatzleistung für die potentielle Einbindung weiterer Schulen</w:t>
      </w:r>
      <w:r>
        <w:t xml:space="preserve"> bzw. des Verwaltungsteils in Schulen (</w:t>
      </w:r>
      <w:r w:rsidRPr="001E71AD">
        <w:rPr>
          <w:b/>
          <w:bCs/>
          <w:color w:val="FF0000"/>
          <w:u w:val="single"/>
        </w:rPr>
        <w:t>Kalkulationsgröße 4</w:t>
      </w:r>
      <w:r>
        <w:t>)</w:t>
      </w:r>
    </w:p>
    <w:p w14:paraId="374C5AF9" w14:textId="77777777" w:rsidR="00DE7877" w:rsidRDefault="00DE7877" w:rsidP="00DE7877">
      <w:pPr>
        <w:spacing w:after="8"/>
      </w:pPr>
    </w:p>
    <w:p w14:paraId="230DAC15" w14:textId="1ACC7571" w:rsidR="00DE7877" w:rsidRDefault="00CD5684" w:rsidP="006E3CAE">
      <w:pPr>
        <w:spacing w:after="8"/>
        <w:ind w:left="705" w:hanging="705"/>
      </w:pPr>
      <w:r w:rsidRPr="006E3CAE">
        <w:rPr>
          <w:rFonts w:eastAsia="Wingdings-Regular" w:cstheme="minorHAnsi"/>
          <w:color w:val="FF0000"/>
        </w:rPr>
        <w:t>▪</w:t>
      </w:r>
      <w:r w:rsidR="00DE7877" w:rsidRPr="006E3CAE">
        <w:rPr>
          <w:rFonts w:eastAsia="Wingdings-Regular" w:cstheme="minorHAnsi"/>
          <w:color w:val="FF0000"/>
        </w:rPr>
        <w:tab/>
      </w:r>
      <w:r w:rsidR="00DE7877" w:rsidRPr="003E7802">
        <w:t xml:space="preserve">Bei Ausweitung auf bisher noch nicht integrierte Schulen in der Schulträgerschaft </w:t>
      </w:r>
      <w:r w:rsidR="001E71AD">
        <w:t>sowie bei Ausweitung auf d</w:t>
      </w:r>
      <w:r w:rsidR="00FA56D5">
        <w:t>ie</w:t>
      </w:r>
      <w:r w:rsidR="001E71AD">
        <w:t xml:space="preserve"> Verwaltungsbereich</w:t>
      </w:r>
      <w:r w:rsidR="00FA56D5">
        <w:t>e von Bereichen in Schulträgerschaft der Stadt Bochum</w:t>
      </w:r>
      <w:r w:rsidR="001E71AD">
        <w:t xml:space="preserve"> </w:t>
      </w:r>
      <w:r w:rsidR="00DE7877" w:rsidRPr="003E7802">
        <w:t xml:space="preserve">den autarken Aufbau zus. Tenants in optimierter Ausprägung in direkter Absprache mit dem Schulverwaltungsamt / der Schule; die Bepreisung hierfür würde als Einzelpreis pro Schule </w:t>
      </w:r>
      <w:r w:rsidR="00FA56D5">
        <w:t xml:space="preserve">/ identifizierten anderweitigen Bereich </w:t>
      </w:r>
      <w:r w:rsidR="00DE7877" w:rsidRPr="003E7802">
        <w:t xml:space="preserve">vorgenommen werden, die voraussichtliche max. Zahl </w:t>
      </w:r>
      <w:r w:rsidR="00DE7877" w:rsidRPr="00FA56D5">
        <w:rPr>
          <w:b/>
          <w:bCs/>
          <w:color w:val="FF0000"/>
        </w:rPr>
        <w:t xml:space="preserve">zusätzlicher Tenants würde bei </w:t>
      </w:r>
      <w:r w:rsidR="000D00AE" w:rsidRPr="00FA56D5">
        <w:rPr>
          <w:b/>
          <w:bCs/>
          <w:color w:val="FF0000"/>
        </w:rPr>
        <w:t xml:space="preserve">geschätzt bis zu </w:t>
      </w:r>
      <w:r w:rsidR="003E7802" w:rsidRPr="00FA56D5">
        <w:rPr>
          <w:b/>
          <w:bCs/>
          <w:color w:val="FF0000"/>
        </w:rPr>
        <w:t>4</w:t>
      </w:r>
      <w:r w:rsidR="00DE7877" w:rsidRPr="00FA56D5">
        <w:rPr>
          <w:color w:val="FF0000"/>
        </w:rPr>
        <w:t xml:space="preserve"> </w:t>
      </w:r>
      <w:r w:rsidR="00DE7877" w:rsidRPr="003E7802">
        <w:t xml:space="preserve">liegen. </w:t>
      </w:r>
      <w:r w:rsidR="000D00AE">
        <w:t>Entsprechende Preisangaben sind in dem beigefügtem Preisblatt vorzunehmen.</w:t>
      </w:r>
    </w:p>
    <w:p w14:paraId="1A0C49A5" w14:textId="7DB98AC4" w:rsidR="00DE7877" w:rsidRDefault="00DE7877" w:rsidP="00DE7877">
      <w:pPr>
        <w:pStyle w:val="Listenabsatz"/>
        <w:spacing w:after="8"/>
        <w:ind w:left="705" w:firstLine="2"/>
      </w:pPr>
      <w:r w:rsidRPr="00E82A22">
        <w:rPr>
          <w:i/>
          <w:u w:val="single"/>
        </w:rPr>
        <w:lastRenderedPageBreak/>
        <w:t>HINWEIS:</w:t>
      </w:r>
      <w:r w:rsidRPr="00E82A22">
        <w:rPr>
          <w:i/>
        </w:rPr>
        <w:t xml:space="preserve"> Der Auftraggeber ist uneingeschränkt dazu berechtigt, DL-Kontingente </w:t>
      </w:r>
      <w:r w:rsidR="006E3CAE">
        <w:rPr>
          <w:i/>
        </w:rPr>
        <w:t xml:space="preserve">hierzu </w:t>
      </w:r>
      <w:r>
        <w:rPr>
          <w:i/>
        </w:rPr>
        <w:t xml:space="preserve">ganz, </w:t>
      </w:r>
      <w:r w:rsidRPr="00E82A22">
        <w:rPr>
          <w:i/>
        </w:rPr>
        <w:t>teilweise</w:t>
      </w:r>
      <w:r>
        <w:rPr>
          <w:i/>
        </w:rPr>
        <w:t xml:space="preserve"> oder nicht</w:t>
      </w:r>
      <w:r w:rsidRPr="00E82A22">
        <w:rPr>
          <w:i/>
        </w:rPr>
        <w:t xml:space="preserve"> ab</w:t>
      </w:r>
      <w:r>
        <w:rPr>
          <w:i/>
        </w:rPr>
        <w:t>zurufen</w:t>
      </w:r>
      <w:r w:rsidRPr="00E82A22">
        <w:rPr>
          <w:i/>
        </w:rPr>
        <w:t>. Die Abrechnung erfolgt nach Abruf und berechtigt bei teilweise</w:t>
      </w:r>
      <w:r>
        <w:rPr>
          <w:i/>
        </w:rPr>
        <w:t>n</w:t>
      </w:r>
      <w:r w:rsidRPr="00E82A22">
        <w:rPr>
          <w:i/>
        </w:rPr>
        <w:t xml:space="preserve"> </w:t>
      </w:r>
      <w:r w:rsidR="006E3CAE">
        <w:rPr>
          <w:i/>
        </w:rPr>
        <w:t xml:space="preserve">oder nicht durchgeführten </w:t>
      </w:r>
      <w:r w:rsidRPr="00E82A22">
        <w:rPr>
          <w:i/>
        </w:rPr>
        <w:t>Abrufen den Auftragnehmer jedoch nicht zur Berechnung von nicht in Anspruch genommenen DL-Kontingenten</w:t>
      </w:r>
      <w:r>
        <w:t>.</w:t>
      </w:r>
    </w:p>
    <w:p w14:paraId="648B4EFE" w14:textId="77777777" w:rsidR="006E3CAE" w:rsidRDefault="006E3CAE" w:rsidP="006E3CAE">
      <w:pPr>
        <w:spacing w:after="8" w:line="250" w:lineRule="auto"/>
        <w:ind w:left="-15"/>
        <w:rPr>
          <w:u w:val="single"/>
        </w:rPr>
      </w:pPr>
    </w:p>
    <w:p w14:paraId="18011D9E" w14:textId="5DB42F66" w:rsidR="006E3CAE" w:rsidRPr="006E3CAE" w:rsidRDefault="006E3CAE" w:rsidP="006E3CAE">
      <w:pPr>
        <w:spacing w:after="8" w:line="250" w:lineRule="auto"/>
        <w:ind w:left="-15"/>
      </w:pPr>
      <w:r w:rsidRPr="006E3CAE">
        <w:t>Vertrags- und technische Multitenant-Verwaltung als Zusatzleistung für diverse Zusatzaufgaben auf Abruf</w:t>
      </w:r>
    </w:p>
    <w:p w14:paraId="36A4BD92" w14:textId="77777777" w:rsidR="0031362D" w:rsidRDefault="0031362D" w:rsidP="006E3CAE">
      <w:pPr>
        <w:spacing w:after="8"/>
        <w:ind w:left="705" w:hanging="705"/>
        <w:rPr>
          <w:rFonts w:eastAsia="Wingdings-Regular" w:cstheme="minorHAnsi"/>
          <w:color w:val="FF0000"/>
        </w:rPr>
      </w:pPr>
    </w:p>
    <w:p w14:paraId="3B1B4117" w14:textId="7BCB05A6" w:rsidR="006E3CAE" w:rsidRDefault="00B12F95" w:rsidP="006E3CAE">
      <w:pPr>
        <w:spacing w:after="8"/>
        <w:ind w:left="705" w:hanging="705"/>
      </w:pPr>
      <w:r w:rsidRPr="006E3CAE">
        <w:rPr>
          <w:rFonts w:eastAsia="Wingdings-Regular" w:cstheme="minorHAnsi"/>
          <w:color w:val="FF0000"/>
        </w:rPr>
        <w:t>▪</w:t>
      </w:r>
      <w:r w:rsidRPr="006E3CAE">
        <w:rPr>
          <w:rFonts w:eastAsia="Wingdings-Regular" w:cstheme="minorHAnsi"/>
          <w:color w:val="FF0000"/>
        </w:rPr>
        <w:tab/>
      </w:r>
      <w:r w:rsidR="006E3CAE">
        <w:t xml:space="preserve">Sollte es bei Laufzeitbeginn oder während der Vertragslaufzeit zu unvorhersehbaren Problemen kommen, die eine Inanspruchnahme von zus. Dienstleistungskontingenten beim Auftragnehmer erfordern, so müssen diese zu einem Festpreis angeboten werden. Vom Auftragsnehmer wird ein Festpreisangebot erwartet, der bei Inanspruchnahme zum Tragen kommen würde (Beispiel: Im Rahmen der Lizenzaktivierung treten Probleme auf, die einen Zugriff des Auftragnehmers auf einen oder mehrere Tenant erforderlich machen, um entsprechende Probleme analysieren zu können). Für eine Angebotserstellung wird ein </w:t>
      </w:r>
      <w:r w:rsidR="006E3CAE" w:rsidRPr="00FA56D5">
        <w:rPr>
          <w:b/>
          <w:bCs/>
          <w:color w:val="FF0000"/>
          <w:u w:val="single"/>
        </w:rPr>
        <w:t>Kontingent von</w:t>
      </w:r>
      <w:r w:rsidR="000D00AE" w:rsidRPr="00FA56D5">
        <w:rPr>
          <w:b/>
          <w:bCs/>
          <w:color w:val="FF0000"/>
          <w:u w:val="single"/>
        </w:rPr>
        <w:t xml:space="preserve"> bis zu</w:t>
      </w:r>
      <w:r w:rsidR="006E3CAE" w:rsidRPr="00FA56D5">
        <w:rPr>
          <w:b/>
          <w:bCs/>
          <w:color w:val="FF0000"/>
          <w:u w:val="single"/>
        </w:rPr>
        <w:t xml:space="preserve"> </w:t>
      </w:r>
      <w:r w:rsidR="000D00AE" w:rsidRPr="00FA56D5">
        <w:rPr>
          <w:b/>
          <w:bCs/>
          <w:color w:val="FF0000"/>
          <w:u w:val="single"/>
        </w:rPr>
        <w:t>5</w:t>
      </w:r>
      <w:r w:rsidR="006E3CAE" w:rsidRPr="00FA56D5">
        <w:rPr>
          <w:b/>
          <w:bCs/>
          <w:color w:val="FF0000"/>
          <w:u w:val="single"/>
        </w:rPr>
        <w:t>0 DL-Stunden pro Vertragsjahr</w:t>
      </w:r>
      <w:r w:rsidR="006E3CAE">
        <w:t xml:space="preserve"> als Bestandteil der Kalkulation mit abgefragt. </w:t>
      </w:r>
      <w:r w:rsidR="000D00AE">
        <w:t>Entsprechende Preisangaben sind in dem beigefügtem Preisblatt vorzunehmen.</w:t>
      </w:r>
    </w:p>
    <w:p w14:paraId="33BDBC1B" w14:textId="2C3DA0EC" w:rsidR="006E3CAE" w:rsidRDefault="006E3CAE" w:rsidP="006E3CAE">
      <w:pPr>
        <w:pStyle w:val="Listenabsatz"/>
        <w:spacing w:after="8"/>
        <w:ind w:left="705" w:firstLine="2"/>
      </w:pPr>
      <w:r w:rsidRPr="00E82A22">
        <w:rPr>
          <w:i/>
          <w:u w:val="single"/>
        </w:rPr>
        <w:t>HINWEIS:</w:t>
      </w:r>
      <w:r w:rsidRPr="00E82A22">
        <w:rPr>
          <w:i/>
        </w:rPr>
        <w:t xml:space="preserve"> Der Auftraggeber ist uneingeschränkt dazu berechtigt, </w:t>
      </w:r>
      <w:r>
        <w:rPr>
          <w:i/>
        </w:rPr>
        <w:t xml:space="preserve">entsprechende </w:t>
      </w:r>
      <w:r w:rsidRPr="00E82A22">
        <w:rPr>
          <w:i/>
        </w:rPr>
        <w:t xml:space="preserve">DL-Kontingente </w:t>
      </w:r>
      <w:r>
        <w:rPr>
          <w:i/>
        </w:rPr>
        <w:t>hierzu</w:t>
      </w:r>
      <w:r w:rsidRPr="00E82A22">
        <w:rPr>
          <w:i/>
        </w:rPr>
        <w:t xml:space="preserve"> </w:t>
      </w:r>
      <w:r>
        <w:rPr>
          <w:i/>
        </w:rPr>
        <w:t xml:space="preserve">ganz, </w:t>
      </w:r>
      <w:r w:rsidRPr="00E82A22">
        <w:rPr>
          <w:i/>
        </w:rPr>
        <w:t>teilweise</w:t>
      </w:r>
      <w:r>
        <w:rPr>
          <w:i/>
        </w:rPr>
        <w:t xml:space="preserve"> oder nicht</w:t>
      </w:r>
      <w:r w:rsidRPr="00E82A22">
        <w:rPr>
          <w:i/>
        </w:rPr>
        <w:t xml:space="preserve"> ab</w:t>
      </w:r>
      <w:r>
        <w:rPr>
          <w:i/>
        </w:rPr>
        <w:t>zurufen</w:t>
      </w:r>
      <w:r w:rsidRPr="00E82A22">
        <w:rPr>
          <w:i/>
        </w:rPr>
        <w:t>. Die Abrechnung erfolgt nach Abruf und berechtigt bei teilweise</w:t>
      </w:r>
      <w:r>
        <w:rPr>
          <w:i/>
        </w:rPr>
        <w:t>n</w:t>
      </w:r>
      <w:r w:rsidRPr="00E82A22">
        <w:rPr>
          <w:i/>
        </w:rPr>
        <w:t xml:space="preserve"> Abrufen den Auftragnehmer jedoch nicht zur Berechnung von nicht in Anspruch genommenen DL-Kontingenten</w:t>
      </w:r>
      <w:r>
        <w:t>.</w:t>
      </w:r>
    </w:p>
    <w:p w14:paraId="54D5718A" w14:textId="77777777" w:rsidR="00B34F85" w:rsidRDefault="00B34F85" w:rsidP="00C7149E">
      <w:pPr>
        <w:autoSpaceDE w:val="0"/>
        <w:autoSpaceDN w:val="0"/>
        <w:adjustRightInd w:val="0"/>
        <w:spacing w:after="0" w:line="276" w:lineRule="auto"/>
        <w:rPr>
          <w:rFonts w:eastAsia="Wingdings-Regular" w:cstheme="minorHAnsi"/>
          <w:b/>
          <w:bCs/>
          <w:i/>
          <w:iCs/>
        </w:rPr>
      </w:pPr>
    </w:p>
    <w:p w14:paraId="17694C86" w14:textId="6FA62B3B" w:rsidR="00C7149E" w:rsidRPr="00C72974" w:rsidRDefault="00C7149E" w:rsidP="00C7149E">
      <w:pPr>
        <w:autoSpaceDE w:val="0"/>
        <w:autoSpaceDN w:val="0"/>
        <w:adjustRightInd w:val="0"/>
        <w:spacing w:after="0" w:line="276" w:lineRule="auto"/>
        <w:rPr>
          <w:rFonts w:eastAsia="Wingdings-Regular" w:cstheme="minorHAnsi"/>
          <w:b/>
          <w:bCs/>
          <w:i/>
          <w:iCs/>
          <w:sz w:val="24"/>
          <w:szCs w:val="24"/>
        </w:rPr>
      </w:pPr>
      <w:r w:rsidRPr="00C72974">
        <w:rPr>
          <w:rFonts w:eastAsia="Wingdings-Regular" w:cstheme="minorHAnsi"/>
          <w:b/>
          <w:bCs/>
          <w:i/>
          <w:iCs/>
          <w:sz w:val="24"/>
          <w:szCs w:val="24"/>
        </w:rPr>
        <w:t>Angestrebter Vertragszeitraum: 01.08.2026 bis 31.07.2029, aktuelle Master-Agreement-Nr. 82329823</w:t>
      </w:r>
    </w:p>
    <w:p w14:paraId="6F414788" w14:textId="7BD5114F" w:rsidR="0055595E" w:rsidRDefault="0055595E" w:rsidP="00B42BC0">
      <w:pPr>
        <w:pStyle w:val="berschrift1"/>
        <w:spacing w:line="240" w:lineRule="auto"/>
        <w:jc w:val="both"/>
        <w:rPr>
          <w:b/>
        </w:rPr>
      </w:pPr>
      <w:bookmarkStart w:id="6" w:name="_Toc227920093"/>
      <w:r>
        <w:rPr>
          <w:b/>
        </w:rPr>
        <w:t>3</w:t>
      </w:r>
      <w:r w:rsidRPr="006460C8">
        <w:rPr>
          <w:b/>
        </w:rPr>
        <w:t xml:space="preserve">. </w:t>
      </w:r>
      <w:r w:rsidR="005A2386">
        <w:rPr>
          <w:b/>
        </w:rPr>
        <w:t>Anforderungen an d</w:t>
      </w:r>
      <w:r w:rsidR="000D00AE">
        <w:rPr>
          <w:b/>
        </w:rPr>
        <w:t>en</w:t>
      </w:r>
      <w:r w:rsidR="005A2386">
        <w:rPr>
          <w:b/>
        </w:rPr>
        <w:t xml:space="preserve"> </w:t>
      </w:r>
      <w:r w:rsidR="00C72974">
        <w:rPr>
          <w:b/>
        </w:rPr>
        <w:t>Vertragspartner</w:t>
      </w:r>
      <w:bookmarkEnd w:id="6"/>
    </w:p>
    <w:p w14:paraId="36620C9D" w14:textId="77777777" w:rsidR="0055595E" w:rsidRDefault="0055595E" w:rsidP="00127A07">
      <w:pPr>
        <w:autoSpaceDE w:val="0"/>
        <w:autoSpaceDN w:val="0"/>
        <w:adjustRightInd w:val="0"/>
        <w:spacing w:after="0" w:line="240" w:lineRule="auto"/>
        <w:rPr>
          <w:rFonts w:cstheme="minorHAnsi"/>
        </w:rPr>
      </w:pPr>
    </w:p>
    <w:p w14:paraId="27DB5E7E" w14:textId="07CAB332" w:rsidR="00F31439" w:rsidRPr="00F31439" w:rsidRDefault="00F31439" w:rsidP="00F31439">
      <w:pPr>
        <w:autoSpaceDE w:val="0"/>
        <w:autoSpaceDN w:val="0"/>
        <w:adjustRightInd w:val="0"/>
        <w:spacing w:after="0" w:line="240" w:lineRule="auto"/>
        <w:rPr>
          <w:rFonts w:cstheme="minorHAnsi"/>
          <w:color w:val="000000"/>
        </w:rPr>
      </w:pPr>
      <w:r w:rsidRPr="00F31439">
        <w:rPr>
          <w:rFonts w:cstheme="minorHAnsi"/>
          <w:color w:val="000000"/>
        </w:rPr>
        <w:t xml:space="preserve">Es wird ein Unternehmen gesucht, welches über folgende </w:t>
      </w:r>
      <w:r w:rsidR="00520B22">
        <w:rPr>
          <w:rFonts w:cstheme="minorHAnsi"/>
          <w:color w:val="000000"/>
        </w:rPr>
        <w:t xml:space="preserve">Voraussetzungen </w:t>
      </w:r>
      <w:r w:rsidR="00CA15FF">
        <w:rPr>
          <w:rFonts w:cstheme="minorHAnsi"/>
          <w:color w:val="000000"/>
        </w:rPr>
        <w:t xml:space="preserve">zwingend </w:t>
      </w:r>
      <w:r w:rsidRPr="00F31439">
        <w:rPr>
          <w:rFonts w:cstheme="minorHAnsi"/>
          <w:color w:val="000000"/>
        </w:rPr>
        <w:t>verfügt:</w:t>
      </w:r>
    </w:p>
    <w:p w14:paraId="49CBC1BE" w14:textId="77777777" w:rsidR="00F31439" w:rsidRDefault="00F31439" w:rsidP="00F31439">
      <w:pPr>
        <w:autoSpaceDE w:val="0"/>
        <w:autoSpaceDN w:val="0"/>
        <w:adjustRightInd w:val="0"/>
        <w:spacing w:after="0" w:line="240" w:lineRule="auto"/>
        <w:rPr>
          <w:rFonts w:eastAsia="Wingdings-Regular" w:cstheme="minorHAnsi"/>
          <w:color w:val="FF0000"/>
        </w:rPr>
      </w:pPr>
    </w:p>
    <w:p w14:paraId="0EBD89F9" w14:textId="2E88B800" w:rsidR="00F31439" w:rsidRPr="00F31439" w:rsidRDefault="00F31439" w:rsidP="00F31439">
      <w:pPr>
        <w:autoSpaceDE w:val="0"/>
        <w:autoSpaceDN w:val="0"/>
        <w:adjustRightInd w:val="0"/>
        <w:spacing w:after="0" w:line="276" w:lineRule="auto"/>
        <w:ind w:left="705" w:hanging="705"/>
        <w:rPr>
          <w:rFonts w:cstheme="minorHAnsi"/>
          <w:color w:val="000000"/>
        </w:rPr>
      </w:pPr>
      <w:r w:rsidRPr="00F31439">
        <w:rPr>
          <w:rFonts w:eastAsia="Wingdings-Regular" w:cstheme="minorHAnsi"/>
          <w:color w:val="FF0000"/>
        </w:rPr>
        <w:t>▪</w:t>
      </w:r>
      <w:r>
        <w:rPr>
          <w:rFonts w:eastAsia="Wingdings-Regular" w:cstheme="minorHAnsi"/>
          <w:color w:val="FF0000"/>
        </w:rPr>
        <w:tab/>
      </w:r>
      <w:r w:rsidR="00EC45F0">
        <w:rPr>
          <w:rFonts w:cstheme="minorHAnsi"/>
          <w:color w:val="000000"/>
        </w:rPr>
        <w:t xml:space="preserve">Der Bieter muss berechtigt sein, einen Microsoft Campus EES </w:t>
      </w:r>
      <w:r w:rsidR="00CA15FF">
        <w:rPr>
          <w:rFonts w:cstheme="minorHAnsi"/>
          <w:color w:val="000000"/>
        </w:rPr>
        <w:t xml:space="preserve">plus notwendiger Microsoft-Zusatzverträge </w:t>
      </w:r>
      <w:r w:rsidR="00EC45F0">
        <w:rPr>
          <w:rFonts w:cstheme="minorHAnsi"/>
          <w:color w:val="000000"/>
        </w:rPr>
        <w:t xml:space="preserve">zwischen der Microsoft Deutschland GmbH und der Stadt Bochum, vertreten durch das Schulverwaltungsamt, vermitteln </w:t>
      </w:r>
      <w:r w:rsidR="00917768">
        <w:rPr>
          <w:rFonts w:cstheme="minorHAnsi"/>
          <w:color w:val="000000"/>
        </w:rPr>
        <w:t xml:space="preserve">bzw. vertreiben </w:t>
      </w:r>
      <w:r w:rsidR="00EC45F0">
        <w:rPr>
          <w:rFonts w:cstheme="minorHAnsi"/>
          <w:color w:val="000000"/>
        </w:rPr>
        <w:t>zu dürfen</w:t>
      </w:r>
      <w:r w:rsidR="00E129B2">
        <w:rPr>
          <w:rFonts w:cstheme="minorHAnsi"/>
          <w:color w:val="000000"/>
        </w:rPr>
        <w:t>. Diese Berechtigung muss bereits zum Zeitpunkt der Angebotsabgabe bestehen</w:t>
      </w:r>
      <w:r w:rsidR="00EC45F0">
        <w:rPr>
          <w:rFonts w:cstheme="minorHAnsi"/>
          <w:color w:val="000000"/>
        </w:rPr>
        <w:t xml:space="preserve"> (</w:t>
      </w:r>
      <w:r w:rsidR="00EC45F0" w:rsidRPr="00E129B2">
        <w:rPr>
          <w:rFonts w:cstheme="minorHAnsi"/>
          <w:b/>
          <w:bCs/>
          <w:color w:val="C00000"/>
          <w:u w:val="single"/>
        </w:rPr>
        <w:t>A</w:t>
      </w:r>
      <w:r w:rsidR="00CA15FF">
        <w:rPr>
          <w:rFonts w:cstheme="minorHAnsi"/>
          <w:b/>
          <w:bCs/>
          <w:color w:val="C00000"/>
          <w:u w:val="single"/>
        </w:rPr>
        <w:t>usschluss</w:t>
      </w:r>
      <w:r w:rsidR="00EC45F0" w:rsidRPr="00E129B2">
        <w:rPr>
          <w:rFonts w:cstheme="minorHAnsi"/>
          <w:b/>
          <w:bCs/>
          <w:color w:val="C00000"/>
          <w:u w:val="single"/>
        </w:rPr>
        <w:t>-Kriterium, Nachweis ist erforderlich</w:t>
      </w:r>
      <w:r w:rsidR="00EC45F0">
        <w:rPr>
          <w:rFonts w:cstheme="minorHAnsi"/>
          <w:color w:val="000000"/>
        </w:rPr>
        <w:t>).</w:t>
      </w:r>
    </w:p>
    <w:p w14:paraId="2127E5F9" w14:textId="26C7B09E" w:rsidR="00F31439" w:rsidRDefault="00F31439" w:rsidP="00F31439">
      <w:pPr>
        <w:autoSpaceDE w:val="0"/>
        <w:autoSpaceDN w:val="0"/>
        <w:adjustRightInd w:val="0"/>
        <w:spacing w:after="0" w:line="276" w:lineRule="auto"/>
        <w:ind w:left="705" w:hanging="705"/>
        <w:rPr>
          <w:rFonts w:cstheme="minorHAnsi"/>
          <w:color w:val="000000"/>
        </w:rPr>
      </w:pPr>
      <w:r w:rsidRPr="00F31439">
        <w:rPr>
          <w:rFonts w:eastAsia="Wingdings-Regular" w:cstheme="minorHAnsi"/>
          <w:color w:val="FF0000"/>
        </w:rPr>
        <w:t>▪</w:t>
      </w:r>
      <w:r>
        <w:rPr>
          <w:rFonts w:eastAsia="Wingdings-Regular" w:cstheme="minorHAnsi"/>
          <w:color w:val="FF0000"/>
        </w:rPr>
        <w:tab/>
      </w:r>
      <w:r w:rsidR="00EC45F0">
        <w:rPr>
          <w:rFonts w:cstheme="minorHAnsi"/>
          <w:color w:val="000000"/>
        </w:rPr>
        <w:t xml:space="preserve">Der Bieter muss </w:t>
      </w:r>
      <w:r w:rsidR="00917768">
        <w:rPr>
          <w:rFonts w:cstheme="minorHAnsi"/>
          <w:color w:val="000000"/>
        </w:rPr>
        <w:t xml:space="preserve">berechtigt sein, Multi-Tenant-Strukturen anzulegen und/oder anzupassen bzw. die Gewähr dafür zu übernehmen, die Microsoft Deutschland GmbH zur Anlage und/oder Anpassung von Multi-Tenant-Strukturen zu veranlassen, so dass die Multi-Tenant-Strukturen von </w:t>
      </w:r>
      <w:r w:rsidR="00E129B2">
        <w:rPr>
          <w:rFonts w:cstheme="minorHAnsi"/>
          <w:color w:val="000000"/>
        </w:rPr>
        <w:t>Microsoft</w:t>
      </w:r>
      <w:r w:rsidR="00917768">
        <w:rPr>
          <w:rFonts w:cstheme="minorHAnsi"/>
          <w:color w:val="000000"/>
        </w:rPr>
        <w:t xml:space="preserve"> Deutschland GmbH selbst angelegt und/oder </w:t>
      </w:r>
      <w:r w:rsidR="00E129B2">
        <w:rPr>
          <w:rFonts w:cstheme="minorHAnsi"/>
          <w:color w:val="000000"/>
        </w:rPr>
        <w:t>angepasst werden (</w:t>
      </w:r>
      <w:r w:rsidR="00E129B2" w:rsidRPr="00E129B2">
        <w:rPr>
          <w:rFonts w:cstheme="minorHAnsi"/>
          <w:b/>
          <w:bCs/>
          <w:color w:val="C00000"/>
          <w:u w:val="single"/>
        </w:rPr>
        <w:t>A</w:t>
      </w:r>
      <w:r w:rsidR="00CA15FF">
        <w:rPr>
          <w:rFonts w:cstheme="minorHAnsi"/>
          <w:b/>
          <w:bCs/>
          <w:color w:val="C00000"/>
          <w:u w:val="single"/>
        </w:rPr>
        <w:t>usschluss</w:t>
      </w:r>
      <w:r w:rsidR="00E129B2" w:rsidRPr="00E129B2">
        <w:rPr>
          <w:rFonts w:cstheme="minorHAnsi"/>
          <w:b/>
          <w:bCs/>
          <w:color w:val="C00000"/>
          <w:u w:val="single"/>
        </w:rPr>
        <w:t xml:space="preserve">-Kriterium, </w:t>
      </w:r>
      <w:r w:rsidR="00E129B2">
        <w:rPr>
          <w:rFonts w:cstheme="minorHAnsi"/>
          <w:b/>
          <w:bCs/>
          <w:color w:val="C00000"/>
          <w:u w:val="single"/>
        </w:rPr>
        <w:t>Nachweis</w:t>
      </w:r>
      <w:r w:rsidR="00E129B2" w:rsidRPr="00E129B2">
        <w:rPr>
          <w:rFonts w:cstheme="minorHAnsi"/>
          <w:b/>
          <w:bCs/>
          <w:color w:val="C00000"/>
          <w:u w:val="single"/>
        </w:rPr>
        <w:t xml:space="preserve"> ist erforderlich</w:t>
      </w:r>
      <w:r w:rsidR="00E129B2">
        <w:rPr>
          <w:rFonts w:cstheme="minorHAnsi"/>
          <w:color w:val="000000"/>
        </w:rPr>
        <w:t>).</w:t>
      </w:r>
    </w:p>
    <w:p w14:paraId="6D45FF2C" w14:textId="77777777" w:rsidR="00E129B2" w:rsidRDefault="00E129B2" w:rsidP="00F31439">
      <w:pPr>
        <w:autoSpaceDE w:val="0"/>
        <w:autoSpaceDN w:val="0"/>
        <w:adjustRightInd w:val="0"/>
        <w:spacing w:after="0" w:line="276" w:lineRule="auto"/>
        <w:ind w:left="705" w:hanging="705"/>
        <w:rPr>
          <w:rFonts w:cstheme="minorHAnsi"/>
          <w:color w:val="000000"/>
        </w:rPr>
      </w:pPr>
    </w:p>
    <w:p w14:paraId="39EA94E7" w14:textId="77777777" w:rsidR="008460DA" w:rsidRDefault="008460DA" w:rsidP="00F31439">
      <w:pPr>
        <w:autoSpaceDE w:val="0"/>
        <w:autoSpaceDN w:val="0"/>
        <w:adjustRightInd w:val="0"/>
        <w:spacing w:after="0" w:line="276" w:lineRule="auto"/>
        <w:ind w:left="705" w:hanging="705"/>
        <w:rPr>
          <w:rFonts w:cstheme="minorHAnsi"/>
          <w:color w:val="000000"/>
        </w:rPr>
      </w:pPr>
    </w:p>
    <w:p w14:paraId="1BA9B178" w14:textId="77777777" w:rsidR="008460DA" w:rsidRDefault="008460DA" w:rsidP="00F31439">
      <w:pPr>
        <w:autoSpaceDE w:val="0"/>
        <w:autoSpaceDN w:val="0"/>
        <w:adjustRightInd w:val="0"/>
        <w:spacing w:after="0" w:line="276" w:lineRule="auto"/>
        <w:ind w:left="705" w:hanging="705"/>
        <w:rPr>
          <w:rFonts w:cstheme="minorHAnsi"/>
          <w:color w:val="000000"/>
        </w:rPr>
      </w:pPr>
    </w:p>
    <w:p w14:paraId="3528C182" w14:textId="77777777" w:rsidR="008460DA" w:rsidRDefault="008460DA" w:rsidP="00F31439">
      <w:pPr>
        <w:autoSpaceDE w:val="0"/>
        <w:autoSpaceDN w:val="0"/>
        <w:adjustRightInd w:val="0"/>
        <w:spacing w:after="0" w:line="276" w:lineRule="auto"/>
        <w:ind w:left="705" w:hanging="705"/>
        <w:rPr>
          <w:rFonts w:cstheme="minorHAnsi"/>
          <w:color w:val="000000"/>
        </w:rPr>
      </w:pPr>
    </w:p>
    <w:p w14:paraId="6272F9EA" w14:textId="77777777" w:rsidR="008460DA" w:rsidRDefault="008460DA" w:rsidP="00F31439">
      <w:pPr>
        <w:autoSpaceDE w:val="0"/>
        <w:autoSpaceDN w:val="0"/>
        <w:adjustRightInd w:val="0"/>
        <w:spacing w:after="0" w:line="276" w:lineRule="auto"/>
        <w:ind w:left="705" w:hanging="705"/>
        <w:rPr>
          <w:rFonts w:cstheme="minorHAnsi"/>
          <w:color w:val="000000"/>
        </w:rPr>
      </w:pPr>
    </w:p>
    <w:p w14:paraId="061D5585" w14:textId="52DA66E3" w:rsidR="00EB1D4D" w:rsidRDefault="006C2522" w:rsidP="00EB1D4D">
      <w:pPr>
        <w:pStyle w:val="berschrift1"/>
        <w:spacing w:line="276" w:lineRule="auto"/>
        <w:jc w:val="both"/>
        <w:rPr>
          <w:b/>
        </w:rPr>
      </w:pPr>
      <w:bookmarkStart w:id="7" w:name="_Toc227920094"/>
      <w:r>
        <w:rPr>
          <w:b/>
        </w:rPr>
        <w:lastRenderedPageBreak/>
        <w:t>4</w:t>
      </w:r>
      <w:r w:rsidR="00EB1D4D" w:rsidRPr="006460C8">
        <w:rPr>
          <w:b/>
        </w:rPr>
        <w:t xml:space="preserve">. </w:t>
      </w:r>
      <w:r w:rsidR="000D00AE">
        <w:rPr>
          <w:b/>
        </w:rPr>
        <w:t>Anforderung an das eingesetzte Personal</w:t>
      </w:r>
      <w:bookmarkEnd w:id="7"/>
    </w:p>
    <w:p w14:paraId="4DA4309A" w14:textId="77777777" w:rsidR="00EB1D4D" w:rsidRDefault="00EB1D4D" w:rsidP="00EB1D4D">
      <w:pPr>
        <w:autoSpaceDE w:val="0"/>
        <w:autoSpaceDN w:val="0"/>
        <w:adjustRightInd w:val="0"/>
        <w:spacing w:after="0" w:line="240" w:lineRule="auto"/>
        <w:rPr>
          <w:rFonts w:ascii="TheSansUHH-Regular" w:hAnsi="TheSansUHH-Regular" w:cs="TheSansUHH-Regular"/>
          <w:sz w:val="20"/>
          <w:szCs w:val="20"/>
        </w:rPr>
      </w:pPr>
    </w:p>
    <w:p w14:paraId="24F630BF" w14:textId="2D08508D" w:rsidR="00A95B47" w:rsidRDefault="00A95B47" w:rsidP="00EB1D4D">
      <w:pPr>
        <w:autoSpaceDE w:val="0"/>
        <w:autoSpaceDN w:val="0"/>
        <w:adjustRightInd w:val="0"/>
        <w:spacing w:after="0" w:line="240" w:lineRule="auto"/>
        <w:rPr>
          <w:rFonts w:cstheme="minorHAnsi"/>
        </w:rPr>
      </w:pPr>
      <w:r w:rsidRPr="00A95B47">
        <w:rPr>
          <w:rFonts w:cstheme="minorHAnsi"/>
        </w:rPr>
        <w:t>Der Auftrag</w:t>
      </w:r>
      <w:r>
        <w:rPr>
          <w:rFonts w:cstheme="minorHAnsi"/>
        </w:rPr>
        <w:t>nehmer muss während der gesamten Vertragslaufzeit der Stadt Bochum Bereich Schulverwaltungsamt Ansprechpartner für folgende Bereiche zur Verfügung stellen:</w:t>
      </w:r>
    </w:p>
    <w:p w14:paraId="7477B972" w14:textId="77777777" w:rsidR="00A95B47" w:rsidRDefault="00A95B47" w:rsidP="00EB1D4D">
      <w:pPr>
        <w:autoSpaceDE w:val="0"/>
        <w:autoSpaceDN w:val="0"/>
        <w:adjustRightInd w:val="0"/>
        <w:spacing w:after="0" w:line="240" w:lineRule="auto"/>
        <w:rPr>
          <w:rFonts w:cstheme="minorHAnsi"/>
        </w:rPr>
      </w:pPr>
    </w:p>
    <w:p w14:paraId="49B9B614" w14:textId="2595DD70" w:rsidR="00A95B47" w:rsidRDefault="00A95B47" w:rsidP="00EB1D4D">
      <w:pPr>
        <w:autoSpaceDE w:val="0"/>
        <w:autoSpaceDN w:val="0"/>
        <w:adjustRightInd w:val="0"/>
        <w:spacing w:after="0" w:line="240" w:lineRule="auto"/>
        <w:rPr>
          <w:rFonts w:cstheme="minorHAnsi"/>
          <w:color w:val="000000"/>
        </w:rPr>
      </w:pPr>
      <w:r w:rsidRPr="00F31439">
        <w:rPr>
          <w:rFonts w:eastAsia="Wingdings-Regular" w:cstheme="minorHAnsi"/>
          <w:color w:val="FF0000"/>
        </w:rPr>
        <w:t>▪</w:t>
      </w:r>
      <w:r>
        <w:rPr>
          <w:rFonts w:eastAsia="Wingdings-Regular" w:cstheme="minorHAnsi"/>
          <w:color w:val="FF0000"/>
        </w:rPr>
        <w:tab/>
      </w:r>
      <w:r>
        <w:rPr>
          <w:rFonts w:cstheme="minorHAnsi"/>
          <w:color w:val="000000"/>
        </w:rPr>
        <w:t>Lizenzspezialist (insbesondere, aber nicht ausschließlich für Fragen der Lizenznotwendigkeit)</w:t>
      </w:r>
      <w:r w:rsidR="00104B6E">
        <w:rPr>
          <w:rFonts w:cstheme="minorHAnsi"/>
          <w:color w:val="000000"/>
        </w:rPr>
        <w:t>.</w:t>
      </w:r>
    </w:p>
    <w:p w14:paraId="6A2469BE" w14:textId="2BC1EB08" w:rsidR="00A95B47" w:rsidRDefault="00A95B47" w:rsidP="00EB1D4D">
      <w:pPr>
        <w:autoSpaceDE w:val="0"/>
        <w:autoSpaceDN w:val="0"/>
        <w:adjustRightInd w:val="0"/>
        <w:spacing w:after="0" w:line="240" w:lineRule="auto"/>
        <w:rPr>
          <w:rFonts w:cstheme="minorHAnsi"/>
          <w:color w:val="000000"/>
        </w:rPr>
      </w:pPr>
      <w:r w:rsidRPr="00F31439">
        <w:rPr>
          <w:rFonts w:eastAsia="Wingdings-Regular" w:cstheme="minorHAnsi"/>
          <w:color w:val="FF0000"/>
        </w:rPr>
        <w:t>▪</w:t>
      </w:r>
      <w:r>
        <w:rPr>
          <w:rFonts w:eastAsia="Wingdings-Regular" w:cstheme="minorHAnsi"/>
          <w:color w:val="FF0000"/>
        </w:rPr>
        <w:tab/>
      </w:r>
      <w:r>
        <w:rPr>
          <w:rFonts w:cstheme="minorHAnsi"/>
          <w:color w:val="000000"/>
        </w:rPr>
        <w:t>Ansprechpartner für den Betrieb de</w:t>
      </w:r>
      <w:r w:rsidR="00C90D35">
        <w:rPr>
          <w:rFonts w:cstheme="minorHAnsi"/>
          <w:color w:val="000000"/>
        </w:rPr>
        <w:t xml:space="preserve">s </w:t>
      </w:r>
      <w:r>
        <w:rPr>
          <w:rFonts w:cstheme="minorHAnsi"/>
          <w:color w:val="000000"/>
        </w:rPr>
        <w:t xml:space="preserve">Lizenzportals. </w:t>
      </w:r>
    </w:p>
    <w:p w14:paraId="365BE32A" w14:textId="174B73ED" w:rsidR="00C90D35" w:rsidRDefault="00C90D35" w:rsidP="00EB1D4D">
      <w:pPr>
        <w:autoSpaceDE w:val="0"/>
        <w:autoSpaceDN w:val="0"/>
        <w:adjustRightInd w:val="0"/>
        <w:spacing w:after="0" w:line="240" w:lineRule="auto"/>
        <w:rPr>
          <w:rFonts w:cstheme="minorHAnsi"/>
          <w:color w:val="000000"/>
        </w:rPr>
      </w:pPr>
      <w:r w:rsidRPr="00F31439">
        <w:rPr>
          <w:rFonts w:eastAsia="Wingdings-Regular" w:cstheme="minorHAnsi"/>
          <w:color w:val="FF0000"/>
        </w:rPr>
        <w:t>▪</w:t>
      </w:r>
      <w:r>
        <w:rPr>
          <w:rFonts w:eastAsia="Wingdings-Regular" w:cstheme="minorHAnsi"/>
          <w:color w:val="FF0000"/>
        </w:rPr>
        <w:tab/>
      </w:r>
      <w:r>
        <w:rPr>
          <w:rFonts w:cstheme="minorHAnsi"/>
          <w:color w:val="000000"/>
        </w:rPr>
        <w:t>Vertrieblicher Ansprechpartner.</w:t>
      </w:r>
    </w:p>
    <w:p w14:paraId="70EF084F" w14:textId="77777777" w:rsidR="00C90D35" w:rsidRDefault="00C90D35" w:rsidP="00EB1D4D">
      <w:pPr>
        <w:autoSpaceDE w:val="0"/>
        <w:autoSpaceDN w:val="0"/>
        <w:adjustRightInd w:val="0"/>
        <w:spacing w:after="0" w:line="240" w:lineRule="auto"/>
        <w:rPr>
          <w:rFonts w:cstheme="minorHAnsi"/>
          <w:color w:val="000000"/>
        </w:rPr>
      </w:pPr>
    </w:p>
    <w:p w14:paraId="4007303C" w14:textId="556B6BD3" w:rsidR="00C90D35" w:rsidRDefault="00C90D35" w:rsidP="00EB1D4D">
      <w:pPr>
        <w:autoSpaceDE w:val="0"/>
        <w:autoSpaceDN w:val="0"/>
        <w:adjustRightInd w:val="0"/>
        <w:spacing w:after="0" w:line="240" w:lineRule="auto"/>
        <w:rPr>
          <w:rFonts w:cstheme="minorHAnsi"/>
          <w:color w:val="000000"/>
        </w:rPr>
      </w:pPr>
      <w:r>
        <w:rPr>
          <w:rFonts w:cstheme="minorHAnsi"/>
          <w:color w:val="000000"/>
        </w:rPr>
        <w:t xml:space="preserve">Die vorbenannten Ansprechpartner sind vom Auftragnehmer unmittelbar nach Erteilung des Zuschlags zu benennen. Es ist unschädlich, wenn ein und dieselbe Person mehrere der drei vorbenannten Bereiche abdeckt. Entscheidend ist, dass für sämtliche der drei vorbenannten Bereiche während der gesamten Vertragslaufzeit ein Ansprechpartner (auch während Urlaubszeiten und krankheitsbedingten Ausfällen) zur Verfügung steht. Sollte es zu einem Austausch von einem Ansprechpartner kommen, ist </w:t>
      </w:r>
      <w:r w:rsidR="00104B6E">
        <w:rPr>
          <w:rFonts w:cstheme="minorHAnsi"/>
          <w:color w:val="000000"/>
        </w:rPr>
        <w:t>ein zentraler Ansprechpartner des</w:t>
      </w:r>
      <w:r>
        <w:rPr>
          <w:rFonts w:cstheme="minorHAnsi"/>
          <w:color w:val="000000"/>
        </w:rPr>
        <w:t xml:space="preserve"> Schulverwaltungsamt </w:t>
      </w:r>
      <w:r w:rsidR="00104B6E">
        <w:rPr>
          <w:rFonts w:cstheme="minorHAnsi"/>
          <w:color w:val="000000"/>
        </w:rPr>
        <w:t xml:space="preserve">der Stadt Bochum </w:t>
      </w:r>
      <w:r>
        <w:rPr>
          <w:rFonts w:cstheme="minorHAnsi"/>
          <w:color w:val="000000"/>
        </w:rPr>
        <w:t>umgehend darüber zu informieren.</w:t>
      </w:r>
    </w:p>
    <w:p w14:paraId="593F5CFD" w14:textId="77777777" w:rsidR="00C90D35" w:rsidRDefault="00C90D35" w:rsidP="00EB1D4D">
      <w:pPr>
        <w:autoSpaceDE w:val="0"/>
        <w:autoSpaceDN w:val="0"/>
        <w:adjustRightInd w:val="0"/>
        <w:spacing w:after="0" w:line="240" w:lineRule="auto"/>
        <w:rPr>
          <w:rFonts w:cstheme="minorHAnsi"/>
          <w:color w:val="000000"/>
        </w:rPr>
      </w:pPr>
    </w:p>
    <w:p w14:paraId="042BFF6F" w14:textId="0C74E56F" w:rsidR="00C90D35" w:rsidRDefault="00C90D35" w:rsidP="00EB1D4D">
      <w:pPr>
        <w:autoSpaceDE w:val="0"/>
        <w:autoSpaceDN w:val="0"/>
        <w:adjustRightInd w:val="0"/>
        <w:spacing w:after="0" w:line="240" w:lineRule="auto"/>
        <w:rPr>
          <w:rFonts w:cstheme="minorHAnsi"/>
          <w:color w:val="000000"/>
        </w:rPr>
      </w:pPr>
      <w:r>
        <w:rPr>
          <w:rFonts w:cstheme="minorHAnsi"/>
          <w:color w:val="000000"/>
        </w:rPr>
        <w:t xml:space="preserve">Die Stadt Bochum vertreten durch das Schulverwaltungsamt benennt mit </w:t>
      </w:r>
      <w:r w:rsidR="00201C95">
        <w:rPr>
          <w:rFonts w:cstheme="minorHAnsi"/>
          <w:color w:val="000000"/>
        </w:rPr>
        <w:t xml:space="preserve">bzw. kurz nach </w:t>
      </w:r>
      <w:r>
        <w:rPr>
          <w:rFonts w:cstheme="minorHAnsi"/>
          <w:color w:val="000000"/>
        </w:rPr>
        <w:t>Zuschlagserteilung ihre zentralen Ansprechpartner.</w:t>
      </w:r>
    </w:p>
    <w:p w14:paraId="39A54E58" w14:textId="77777777" w:rsidR="00104B6E" w:rsidRDefault="00104B6E" w:rsidP="00EB1D4D">
      <w:pPr>
        <w:autoSpaceDE w:val="0"/>
        <w:autoSpaceDN w:val="0"/>
        <w:adjustRightInd w:val="0"/>
        <w:spacing w:after="0" w:line="240" w:lineRule="auto"/>
        <w:rPr>
          <w:rFonts w:cstheme="minorHAnsi"/>
          <w:color w:val="000000"/>
        </w:rPr>
      </w:pPr>
    </w:p>
    <w:p w14:paraId="4EFE6964" w14:textId="0EEC509E" w:rsidR="00104B6E" w:rsidRPr="00A95B47" w:rsidRDefault="00104B6E" w:rsidP="00EB1D4D">
      <w:pPr>
        <w:autoSpaceDE w:val="0"/>
        <w:autoSpaceDN w:val="0"/>
        <w:adjustRightInd w:val="0"/>
        <w:spacing w:after="0" w:line="240" w:lineRule="auto"/>
        <w:rPr>
          <w:rFonts w:cstheme="minorHAnsi"/>
        </w:rPr>
      </w:pPr>
      <w:r>
        <w:rPr>
          <w:rFonts w:cstheme="minorHAnsi"/>
          <w:color w:val="000000"/>
        </w:rPr>
        <w:t xml:space="preserve">Bei Fragen zum Bezug von Lizenzen aus dem ausgeschriebenen Rahmenvertrag sowie zur Abwicklung hinsichtlich der Lizenzierung und Zusatzdienstleistungen erfolgt die Veranlassung als auch Abwicklung ausschließlich über die zentralen Ansprechpartner des Schulverwaltungsamtes der Stadt Bochum. Schulen sind dazu ausdrücklich nicht berechtigt und </w:t>
      </w:r>
      <w:r w:rsidR="0031362D">
        <w:rPr>
          <w:rFonts w:cstheme="minorHAnsi"/>
          <w:color w:val="000000"/>
        </w:rPr>
        <w:t xml:space="preserve">müssen </w:t>
      </w:r>
      <w:r>
        <w:rPr>
          <w:rFonts w:cstheme="minorHAnsi"/>
          <w:color w:val="000000"/>
        </w:rPr>
        <w:t>in diesem Kontext immer und ausschließlich an die zentralen Ansprechpartner des Schulverwaltungsamtes verw</w:t>
      </w:r>
      <w:r w:rsidR="0031362D">
        <w:rPr>
          <w:rFonts w:cstheme="minorHAnsi"/>
          <w:color w:val="000000"/>
        </w:rPr>
        <w:t>i</w:t>
      </w:r>
      <w:r>
        <w:rPr>
          <w:rFonts w:cstheme="minorHAnsi"/>
          <w:color w:val="000000"/>
        </w:rPr>
        <w:t>esen</w:t>
      </w:r>
      <w:r w:rsidR="0031362D">
        <w:rPr>
          <w:rFonts w:cstheme="minorHAnsi"/>
          <w:color w:val="000000"/>
        </w:rPr>
        <w:t xml:space="preserve"> werden</w:t>
      </w:r>
      <w:r>
        <w:rPr>
          <w:rFonts w:cstheme="minorHAnsi"/>
          <w:color w:val="000000"/>
        </w:rPr>
        <w:t>.</w:t>
      </w:r>
    </w:p>
    <w:p w14:paraId="0A7B26AB" w14:textId="06FD9824" w:rsidR="00914F5B" w:rsidRPr="006460C8" w:rsidRDefault="00677E24" w:rsidP="00914F5B">
      <w:pPr>
        <w:pStyle w:val="berschrift1"/>
        <w:spacing w:line="240" w:lineRule="auto"/>
        <w:jc w:val="both"/>
        <w:rPr>
          <w:b/>
        </w:rPr>
      </w:pPr>
      <w:bookmarkStart w:id="8" w:name="_Toc227920095"/>
      <w:r>
        <w:rPr>
          <w:b/>
        </w:rPr>
        <w:t>5</w:t>
      </w:r>
      <w:r w:rsidR="00914F5B" w:rsidRPr="006460C8">
        <w:rPr>
          <w:b/>
        </w:rPr>
        <w:t xml:space="preserve">. </w:t>
      </w:r>
      <w:r w:rsidR="00104B6E">
        <w:rPr>
          <w:b/>
        </w:rPr>
        <w:t>Ort der Leistungserbringung</w:t>
      </w:r>
      <w:bookmarkEnd w:id="8"/>
      <w:r>
        <w:rPr>
          <w:b/>
        </w:rPr>
        <w:tab/>
      </w:r>
    </w:p>
    <w:p w14:paraId="4181A7C3" w14:textId="77777777" w:rsidR="00104B6E" w:rsidRDefault="00104B6E" w:rsidP="00C83730">
      <w:pPr>
        <w:autoSpaceDE w:val="0"/>
        <w:autoSpaceDN w:val="0"/>
        <w:adjustRightInd w:val="0"/>
        <w:spacing w:after="0" w:line="276" w:lineRule="auto"/>
        <w:rPr>
          <w:rFonts w:cstheme="minorHAnsi"/>
        </w:rPr>
      </w:pPr>
    </w:p>
    <w:p w14:paraId="4FD4D787" w14:textId="26BE0570" w:rsidR="00C83730" w:rsidRPr="00C83730" w:rsidRDefault="00C83730" w:rsidP="00C83730">
      <w:pPr>
        <w:autoSpaceDE w:val="0"/>
        <w:autoSpaceDN w:val="0"/>
        <w:adjustRightInd w:val="0"/>
        <w:spacing w:after="0" w:line="276" w:lineRule="auto"/>
        <w:rPr>
          <w:rFonts w:cstheme="minorHAnsi"/>
        </w:rPr>
      </w:pPr>
      <w:r>
        <w:rPr>
          <w:rFonts w:cstheme="minorHAnsi"/>
        </w:rPr>
        <w:t>Haupto</w:t>
      </w:r>
      <w:r w:rsidRPr="00C83730">
        <w:rPr>
          <w:rFonts w:cstheme="minorHAnsi"/>
        </w:rPr>
        <w:t>rt der Leistungserbringung ist d</w:t>
      </w:r>
      <w:r>
        <w:rPr>
          <w:rFonts w:cstheme="minorHAnsi"/>
        </w:rPr>
        <w:t xml:space="preserve">as Schulverwaltungsamt der Stadt Bochum </w:t>
      </w:r>
      <w:r w:rsidRPr="00C83730">
        <w:rPr>
          <w:rFonts w:cstheme="minorHAnsi"/>
        </w:rPr>
        <w:t>(</w:t>
      </w:r>
      <w:r>
        <w:rPr>
          <w:rFonts w:cstheme="minorHAnsi"/>
        </w:rPr>
        <w:t>Universitätsstr. 43-49, 44789 Bochum</w:t>
      </w:r>
      <w:r w:rsidRPr="00C83730">
        <w:rPr>
          <w:rFonts w:cstheme="minorHAnsi"/>
        </w:rPr>
        <w:t>)</w:t>
      </w:r>
      <w:r w:rsidR="0031362D">
        <w:rPr>
          <w:rFonts w:cstheme="minorHAnsi"/>
        </w:rPr>
        <w:t>. Nebenort der Leistungserbringung</w:t>
      </w:r>
      <w:r>
        <w:rPr>
          <w:rFonts w:cstheme="minorHAnsi"/>
        </w:rPr>
        <w:t xml:space="preserve"> </w:t>
      </w:r>
      <w:r w:rsidR="0031362D">
        <w:rPr>
          <w:rFonts w:cstheme="minorHAnsi"/>
        </w:rPr>
        <w:t>sind die M365 nutzenden Schulstandorte</w:t>
      </w:r>
    </w:p>
    <w:p w14:paraId="6B332851" w14:textId="77777777" w:rsidR="00C83730" w:rsidRDefault="00C83730" w:rsidP="00C83730">
      <w:pPr>
        <w:autoSpaceDE w:val="0"/>
        <w:autoSpaceDN w:val="0"/>
        <w:adjustRightInd w:val="0"/>
        <w:spacing w:after="0" w:line="276" w:lineRule="auto"/>
        <w:rPr>
          <w:rFonts w:cstheme="minorHAnsi"/>
        </w:rPr>
      </w:pPr>
    </w:p>
    <w:p w14:paraId="335D3D38" w14:textId="3F24C2A3" w:rsidR="00C83730" w:rsidRPr="00C83730" w:rsidRDefault="00C83730" w:rsidP="00C83730">
      <w:pPr>
        <w:autoSpaceDE w:val="0"/>
        <w:autoSpaceDN w:val="0"/>
        <w:adjustRightInd w:val="0"/>
        <w:spacing w:after="0" w:line="276" w:lineRule="auto"/>
        <w:rPr>
          <w:rFonts w:cstheme="minorHAnsi"/>
        </w:rPr>
      </w:pPr>
      <w:r>
        <w:rPr>
          <w:rFonts w:cstheme="minorHAnsi"/>
        </w:rPr>
        <w:t>M</w:t>
      </w:r>
      <w:r w:rsidRPr="00C83730">
        <w:rPr>
          <w:rFonts w:cstheme="minorHAnsi"/>
        </w:rPr>
        <w:t>it Blick auf die fortschreitende Digitalisierung und eine reduzierte Reisetätigkeit</w:t>
      </w:r>
    </w:p>
    <w:p w14:paraId="46EC9FDB" w14:textId="385A5040" w:rsidR="00C83730" w:rsidRPr="00C83730" w:rsidRDefault="00C83730" w:rsidP="00C83730">
      <w:pPr>
        <w:autoSpaceDE w:val="0"/>
        <w:autoSpaceDN w:val="0"/>
        <w:adjustRightInd w:val="0"/>
        <w:spacing w:after="0" w:line="276" w:lineRule="auto"/>
        <w:rPr>
          <w:rFonts w:cstheme="minorHAnsi"/>
        </w:rPr>
      </w:pPr>
      <w:r w:rsidRPr="00C83730">
        <w:rPr>
          <w:rFonts w:cstheme="minorHAnsi"/>
        </w:rPr>
        <w:t xml:space="preserve">im Sinne eines verantwortungsbewussten, nachhaltigen Handelns sollen </w:t>
      </w:r>
      <w:r w:rsidR="0031362D">
        <w:rPr>
          <w:rFonts w:cstheme="minorHAnsi"/>
        </w:rPr>
        <w:t xml:space="preserve">dabei </w:t>
      </w:r>
      <w:r w:rsidRPr="00C83730">
        <w:rPr>
          <w:rFonts w:cstheme="minorHAnsi"/>
        </w:rPr>
        <w:t>die bereits erprobten Ansätze von</w:t>
      </w:r>
      <w:r>
        <w:rPr>
          <w:rFonts w:cstheme="minorHAnsi"/>
        </w:rPr>
        <w:t xml:space="preserve"> </w:t>
      </w:r>
      <w:r w:rsidRPr="00C83730">
        <w:rPr>
          <w:rFonts w:cstheme="minorHAnsi"/>
        </w:rPr>
        <w:t>Remote Work Anwendung finden</w:t>
      </w:r>
      <w:r w:rsidR="0031362D">
        <w:rPr>
          <w:rFonts w:cstheme="minorHAnsi"/>
        </w:rPr>
        <w:t xml:space="preserve">. Sollten im Einzelfall Vor-Ort-Einsätze erforderlich sein, so muss dies grundsätzlich möglich sein. Aufwände für entsprechende Einsätze müssen benannt werden. </w:t>
      </w:r>
      <w:r w:rsidR="0031362D">
        <w:t>Entsprechende Preisangaben sind in dem beigefügtem Preisblatt vorzunehmen.</w:t>
      </w:r>
    </w:p>
    <w:p w14:paraId="5DFB093A" w14:textId="77777777" w:rsidR="00C83730" w:rsidRDefault="00C83730" w:rsidP="00C83730">
      <w:pPr>
        <w:autoSpaceDE w:val="0"/>
        <w:autoSpaceDN w:val="0"/>
        <w:adjustRightInd w:val="0"/>
        <w:spacing w:after="0" w:line="276" w:lineRule="auto"/>
        <w:rPr>
          <w:rFonts w:cstheme="minorHAnsi"/>
        </w:rPr>
      </w:pPr>
    </w:p>
    <w:p w14:paraId="0A5D03A5" w14:textId="5EABE661" w:rsidR="00712CD1" w:rsidRDefault="00712CD1" w:rsidP="00127A07">
      <w:pPr>
        <w:spacing w:after="120"/>
        <w:jc w:val="both"/>
        <w:rPr>
          <w:rFonts w:cstheme="minorHAnsi"/>
        </w:rPr>
      </w:pPr>
    </w:p>
    <w:p w14:paraId="03B201CA" w14:textId="589138DF" w:rsidR="00263AF9" w:rsidRDefault="00263AF9">
      <w:pPr>
        <w:rPr>
          <w:rFonts w:eastAsia="Arial" w:cstheme="minorHAnsi"/>
        </w:rPr>
      </w:pPr>
    </w:p>
    <w:p w14:paraId="6D98E9D5" w14:textId="77777777" w:rsidR="00712CD1" w:rsidRDefault="00712CD1" w:rsidP="00127A07">
      <w:pPr>
        <w:spacing w:after="120"/>
        <w:jc w:val="both"/>
        <w:rPr>
          <w:rFonts w:eastAsia="Arial" w:cstheme="minorHAnsi"/>
        </w:rPr>
      </w:pPr>
    </w:p>
    <w:p w14:paraId="7BF53007" w14:textId="77777777" w:rsidR="00914F5B" w:rsidRDefault="00914F5B" w:rsidP="00127A07">
      <w:pPr>
        <w:spacing w:after="120"/>
        <w:jc w:val="both"/>
        <w:rPr>
          <w:rFonts w:eastAsia="Arial" w:cstheme="minorHAnsi"/>
        </w:rPr>
      </w:pPr>
    </w:p>
    <w:p w14:paraId="0024FA05" w14:textId="77777777" w:rsidR="002F6F6C" w:rsidRDefault="002F6F6C" w:rsidP="00127A07">
      <w:pPr>
        <w:spacing w:after="120"/>
        <w:jc w:val="both"/>
        <w:rPr>
          <w:rFonts w:eastAsia="Arial" w:cstheme="minorHAnsi"/>
        </w:rPr>
      </w:pPr>
    </w:p>
    <w:sectPr w:rsidR="002F6F6C" w:rsidSect="00AB73FD">
      <w:footerReference w:type="default" r:id="rId13"/>
      <w:pgSz w:w="11906" w:h="16838"/>
      <w:pgMar w:top="1417" w:right="1417" w:bottom="1134" w:left="1417" w:header="708" w:footer="708"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2D9BE" w14:textId="77777777" w:rsidR="00D0394F" w:rsidRDefault="00D0394F" w:rsidP="004F1468">
      <w:pPr>
        <w:spacing w:after="0" w:line="240" w:lineRule="auto"/>
      </w:pPr>
      <w:r>
        <w:separator/>
      </w:r>
    </w:p>
  </w:endnote>
  <w:endnote w:type="continuationSeparator" w:id="0">
    <w:p w14:paraId="01853922" w14:textId="77777777" w:rsidR="00D0394F" w:rsidRDefault="00D0394F" w:rsidP="004F1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Wingdings-Regular">
    <w:altName w:val="Nanum Brush Script"/>
    <w:panose1 w:val="00000000000000000000"/>
    <w:charset w:val="81"/>
    <w:family w:val="auto"/>
    <w:notTrueType/>
    <w:pitch w:val="default"/>
    <w:sig w:usb0="00000001" w:usb1="09070000" w:usb2="00000010" w:usb3="00000000" w:csb0="000A0000"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heSansUHH-Regular">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0967179"/>
      <w:docPartObj>
        <w:docPartGallery w:val="Page Numbers (Bottom of Page)"/>
        <w:docPartUnique/>
      </w:docPartObj>
    </w:sdtPr>
    <w:sdtEndPr/>
    <w:sdtContent>
      <w:p w14:paraId="2813EDB9" w14:textId="0EA60515" w:rsidR="00D0394F" w:rsidRDefault="00D0394F">
        <w:pPr>
          <w:pStyle w:val="Fuzeile"/>
          <w:jc w:val="right"/>
        </w:pPr>
        <w:r>
          <w:fldChar w:fldCharType="begin"/>
        </w:r>
        <w:r>
          <w:instrText>PAGE   \* MERGEFORMAT</w:instrText>
        </w:r>
        <w:r>
          <w:fldChar w:fldCharType="separate"/>
        </w:r>
        <w:r w:rsidR="009906AB">
          <w:rPr>
            <w:noProof/>
          </w:rPr>
          <w:t>6</w:t>
        </w:r>
        <w:r>
          <w:fldChar w:fldCharType="end"/>
        </w:r>
      </w:p>
    </w:sdtContent>
  </w:sdt>
  <w:p w14:paraId="1F938AB5" w14:textId="77777777" w:rsidR="00D0394F" w:rsidRDefault="00D039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97646" w14:textId="77777777" w:rsidR="00D0394F" w:rsidRDefault="00D0394F" w:rsidP="004F1468">
      <w:pPr>
        <w:spacing w:after="0" w:line="240" w:lineRule="auto"/>
      </w:pPr>
      <w:r>
        <w:separator/>
      </w:r>
    </w:p>
  </w:footnote>
  <w:footnote w:type="continuationSeparator" w:id="0">
    <w:p w14:paraId="6B57F6AB" w14:textId="77777777" w:rsidR="00D0394F" w:rsidRDefault="00D0394F" w:rsidP="004F1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F69BA" w14:textId="69E64D5D" w:rsidR="00D0394F" w:rsidRPr="00FF34B3" w:rsidRDefault="00D0394F" w:rsidP="002574F8">
    <w:pPr>
      <w:spacing w:before="240" w:after="0" w:line="276" w:lineRule="auto"/>
      <w:jc w:val="center"/>
      <w:rPr>
        <w:sz w:val="18"/>
        <w:szCs w:val="18"/>
      </w:rPr>
    </w:pPr>
    <w:r w:rsidRPr="004C0879">
      <w:rPr>
        <w:noProof/>
        <w:sz w:val="32"/>
        <w:szCs w:val="32"/>
        <w:lang w:eastAsia="de-DE"/>
      </w:rPr>
      <w:drawing>
        <wp:anchor distT="0" distB="0" distL="114300" distR="114300" simplePos="0" relativeHeight="251658240" behindDoc="1" locked="0" layoutInCell="1" allowOverlap="1" wp14:anchorId="310D1CE6" wp14:editId="25BE5272">
          <wp:simplePos x="0" y="0"/>
          <wp:positionH relativeFrom="column">
            <wp:posOffset>224155</wp:posOffset>
          </wp:positionH>
          <wp:positionV relativeFrom="paragraph">
            <wp:posOffset>150495</wp:posOffset>
          </wp:positionV>
          <wp:extent cx="923925" cy="215260"/>
          <wp:effectExtent l="0" t="0" r="0" b="0"/>
          <wp:wrapTight wrapText="bothSides">
            <wp:wrapPolygon edited="0">
              <wp:start x="0" y="0"/>
              <wp:lineTo x="0" y="19172"/>
              <wp:lineTo x="20932" y="19172"/>
              <wp:lineTo x="20932" y="0"/>
              <wp:lineTo x="0" y="0"/>
            </wp:wrapPolygon>
          </wp:wrapTight>
          <wp:docPr id="5" name="Picture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3925" cy="215260"/>
                  </a:xfrm>
                  <a:prstGeom prst="rect">
                    <a:avLst/>
                  </a:prstGeom>
                </pic:spPr>
              </pic:pic>
            </a:graphicData>
          </a:graphic>
        </wp:anchor>
      </w:drawing>
    </w:r>
    <w:r w:rsidRPr="002574F8">
      <w:t xml:space="preserve"> </w:t>
    </w:r>
    <w:r>
      <w:tab/>
    </w:r>
    <w:r w:rsidR="00FF34B3" w:rsidRPr="00FF34B3">
      <w:rPr>
        <w:bCs/>
        <w:sz w:val="18"/>
        <w:szCs w:val="18"/>
      </w:rPr>
      <w:t>Ermittlung eines Handelspartners zum Abschluss eines Rahmenvertrages zur Bereitstellung von Microsoft Lizenzen für Schulen in Schulträgerschaft der Stadt Bochum</w:t>
    </w:r>
  </w:p>
  <w:p w14:paraId="322F3C99" w14:textId="3A47300A" w:rsidR="00D0394F" w:rsidRDefault="00D039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C57A"/>
    <w:multiLevelType w:val="hybridMultilevel"/>
    <w:tmpl w:val="FFFFFFFF"/>
    <w:lvl w:ilvl="0" w:tplc="2C063090">
      <w:start w:val="1"/>
      <w:numFmt w:val="bullet"/>
      <w:lvlText w:val=""/>
      <w:lvlJc w:val="left"/>
      <w:pPr>
        <w:ind w:left="720" w:hanging="360"/>
      </w:pPr>
      <w:rPr>
        <w:rFonts w:ascii="Symbol" w:hAnsi="Symbol" w:hint="default"/>
      </w:rPr>
    </w:lvl>
    <w:lvl w:ilvl="1" w:tplc="4BC4ED8A">
      <w:start w:val="1"/>
      <w:numFmt w:val="bullet"/>
      <w:lvlText w:val="o"/>
      <w:lvlJc w:val="left"/>
      <w:pPr>
        <w:ind w:left="1440" w:hanging="360"/>
      </w:pPr>
      <w:rPr>
        <w:rFonts w:ascii="Courier New" w:hAnsi="Courier New" w:hint="default"/>
      </w:rPr>
    </w:lvl>
    <w:lvl w:ilvl="2" w:tplc="824C191C">
      <w:start w:val="1"/>
      <w:numFmt w:val="bullet"/>
      <w:lvlText w:val=""/>
      <w:lvlJc w:val="left"/>
      <w:pPr>
        <w:ind w:left="2160" w:hanging="360"/>
      </w:pPr>
      <w:rPr>
        <w:rFonts w:ascii="Wingdings" w:hAnsi="Wingdings" w:hint="default"/>
      </w:rPr>
    </w:lvl>
    <w:lvl w:ilvl="3" w:tplc="B8AE81FA">
      <w:start w:val="1"/>
      <w:numFmt w:val="bullet"/>
      <w:lvlText w:val=""/>
      <w:lvlJc w:val="left"/>
      <w:pPr>
        <w:ind w:left="2880" w:hanging="360"/>
      </w:pPr>
      <w:rPr>
        <w:rFonts w:ascii="Symbol" w:hAnsi="Symbol" w:hint="default"/>
      </w:rPr>
    </w:lvl>
    <w:lvl w:ilvl="4" w:tplc="B78E7324">
      <w:start w:val="1"/>
      <w:numFmt w:val="bullet"/>
      <w:lvlText w:val="o"/>
      <w:lvlJc w:val="left"/>
      <w:pPr>
        <w:ind w:left="3600" w:hanging="360"/>
      </w:pPr>
      <w:rPr>
        <w:rFonts w:ascii="Courier New" w:hAnsi="Courier New" w:hint="default"/>
      </w:rPr>
    </w:lvl>
    <w:lvl w:ilvl="5" w:tplc="9776F2E0">
      <w:start w:val="1"/>
      <w:numFmt w:val="bullet"/>
      <w:lvlText w:val=""/>
      <w:lvlJc w:val="left"/>
      <w:pPr>
        <w:ind w:left="4320" w:hanging="360"/>
      </w:pPr>
      <w:rPr>
        <w:rFonts w:ascii="Wingdings" w:hAnsi="Wingdings" w:hint="default"/>
      </w:rPr>
    </w:lvl>
    <w:lvl w:ilvl="6" w:tplc="158E6D66">
      <w:start w:val="1"/>
      <w:numFmt w:val="bullet"/>
      <w:lvlText w:val=""/>
      <w:lvlJc w:val="left"/>
      <w:pPr>
        <w:ind w:left="5040" w:hanging="360"/>
      </w:pPr>
      <w:rPr>
        <w:rFonts w:ascii="Symbol" w:hAnsi="Symbol" w:hint="default"/>
      </w:rPr>
    </w:lvl>
    <w:lvl w:ilvl="7" w:tplc="4F2CCBAE">
      <w:start w:val="1"/>
      <w:numFmt w:val="bullet"/>
      <w:lvlText w:val="o"/>
      <w:lvlJc w:val="left"/>
      <w:pPr>
        <w:ind w:left="5760" w:hanging="360"/>
      </w:pPr>
      <w:rPr>
        <w:rFonts w:ascii="Courier New" w:hAnsi="Courier New" w:hint="default"/>
      </w:rPr>
    </w:lvl>
    <w:lvl w:ilvl="8" w:tplc="5CC2E732">
      <w:start w:val="1"/>
      <w:numFmt w:val="bullet"/>
      <w:lvlText w:val=""/>
      <w:lvlJc w:val="left"/>
      <w:pPr>
        <w:ind w:left="6480" w:hanging="360"/>
      </w:pPr>
      <w:rPr>
        <w:rFonts w:ascii="Wingdings" w:hAnsi="Wingdings" w:hint="default"/>
      </w:rPr>
    </w:lvl>
  </w:abstractNum>
  <w:abstractNum w:abstractNumId="1" w15:restartNumberingAfterBreak="0">
    <w:nsid w:val="0AA228AF"/>
    <w:multiLevelType w:val="hybridMultilevel"/>
    <w:tmpl w:val="66CE60AC"/>
    <w:lvl w:ilvl="0" w:tplc="37703E2C">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A47977"/>
    <w:multiLevelType w:val="hybridMultilevel"/>
    <w:tmpl w:val="6AB4F930"/>
    <w:lvl w:ilvl="0" w:tplc="FFFFFFFF">
      <w:numFmt w:val="bullet"/>
      <w:lvlText w:val="-"/>
      <w:lvlJc w:val="left"/>
      <w:pPr>
        <w:ind w:left="720" w:hanging="360"/>
      </w:pPr>
      <w:rPr>
        <w:rFonts w:ascii="Arial" w:hAnsi="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0A964F5"/>
    <w:multiLevelType w:val="hybridMultilevel"/>
    <w:tmpl w:val="71E27896"/>
    <w:lvl w:ilvl="0" w:tplc="1D58FEF4">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181DA8"/>
    <w:multiLevelType w:val="hybridMultilevel"/>
    <w:tmpl w:val="B72218FA"/>
    <w:lvl w:ilvl="0" w:tplc="A98610B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D53747"/>
    <w:multiLevelType w:val="hybridMultilevel"/>
    <w:tmpl w:val="4502E71A"/>
    <w:lvl w:ilvl="0" w:tplc="592C65D4">
      <w:start w:val="1"/>
      <w:numFmt w:val="decimal"/>
      <w:lvlText w:val="%1)"/>
      <w:lvlJc w:val="left"/>
      <w:pPr>
        <w:ind w:left="1776" w:hanging="360"/>
      </w:pPr>
      <w:rPr>
        <w:rFonts w:hint="default"/>
        <w:b w:val="0"/>
        <w:bCs w:val="0"/>
        <w:color w:val="000000" w:themeColor="text1"/>
      </w:rPr>
    </w:lvl>
    <w:lvl w:ilvl="1" w:tplc="FFFFFFFF">
      <w:start w:val="1"/>
      <w:numFmt w:val="decimal"/>
      <w:lvlText w:val="%2."/>
      <w:lvlJc w:val="left"/>
      <w:pPr>
        <w:ind w:left="1428" w:hanging="360"/>
      </w:pPr>
    </w:lvl>
    <w:lvl w:ilvl="2" w:tplc="FFFFFFFF" w:tentative="1">
      <w:start w:val="1"/>
      <w:numFmt w:val="lowerRoman"/>
      <w:lvlText w:val="%3."/>
      <w:lvlJc w:val="right"/>
      <w:pPr>
        <w:ind w:left="2148" w:hanging="180"/>
      </w:pPr>
    </w:lvl>
    <w:lvl w:ilvl="3" w:tplc="FFFFFFFF" w:tentative="1">
      <w:start w:val="1"/>
      <w:numFmt w:val="decimal"/>
      <w:lvlText w:val="%4."/>
      <w:lvlJc w:val="left"/>
      <w:pPr>
        <w:ind w:left="2868" w:hanging="360"/>
      </w:pPr>
    </w:lvl>
    <w:lvl w:ilvl="4" w:tplc="FFFFFFFF" w:tentative="1">
      <w:start w:val="1"/>
      <w:numFmt w:val="lowerLetter"/>
      <w:lvlText w:val="%5."/>
      <w:lvlJc w:val="left"/>
      <w:pPr>
        <w:ind w:left="3588" w:hanging="360"/>
      </w:pPr>
    </w:lvl>
    <w:lvl w:ilvl="5" w:tplc="FFFFFFFF" w:tentative="1">
      <w:start w:val="1"/>
      <w:numFmt w:val="lowerRoman"/>
      <w:lvlText w:val="%6."/>
      <w:lvlJc w:val="right"/>
      <w:pPr>
        <w:ind w:left="4308" w:hanging="180"/>
      </w:pPr>
    </w:lvl>
    <w:lvl w:ilvl="6" w:tplc="FFFFFFFF" w:tentative="1">
      <w:start w:val="1"/>
      <w:numFmt w:val="decimal"/>
      <w:lvlText w:val="%7."/>
      <w:lvlJc w:val="left"/>
      <w:pPr>
        <w:ind w:left="5028" w:hanging="360"/>
      </w:pPr>
    </w:lvl>
    <w:lvl w:ilvl="7" w:tplc="FFFFFFFF" w:tentative="1">
      <w:start w:val="1"/>
      <w:numFmt w:val="lowerLetter"/>
      <w:lvlText w:val="%8."/>
      <w:lvlJc w:val="left"/>
      <w:pPr>
        <w:ind w:left="5748" w:hanging="360"/>
      </w:pPr>
    </w:lvl>
    <w:lvl w:ilvl="8" w:tplc="FFFFFFFF" w:tentative="1">
      <w:start w:val="1"/>
      <w:numFmt w:val="lowerRoman"/>
      <w:lvlText w:val="%9."/>
      <w:lvlJc w:val="right"/>
      <w:pPr>
        <w:ind w:left="6468" w:hanging="180"/>
      </w:pPr>
    </w:lvl>
  </w:abstractNum>
  <w:abstractNum w:abstractNumId="6" w15:restartNumberingAfterBreak="0">
    <w:nsid w:val="1F7746A8"/>
    <w:multiLevelType w:val="hybridMultilevel"/>
    <w:tmpl w:val="BB2E60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4746E0"/>
    <w:multiLevelType w:val="hybridMultilevel"/>
    <w:tmpl w:val="D77683E8"/>
    <w:lvl w:ilvl="0" w:tplc="A98610B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B581476"/>
    <w:multiLevelType w:val="hybridMultilevel"/>
    <w:tmpl w:val="E1DA2B78"/>
    <w:lvl w:ilvl="0" w:tplc="E312A7C6">
      <w:start w:val="1"/>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CB679DB"/>
    <w:multiLevelType w:val="hybridMultilevel"/>
    <w:tmpl w:val="17602E4A"/>
    <w:lvl w:ilvl="0" w:tplc="0407000F">
      <w:start w:val="1"/>
      <w:numFmt w:val="decimal"/>
      <w:lvlText w:val="%1."/>
      <w:lvlJc w:val="left"/>
      <w:pPr>
        <w:ind w:left="1080" w:hanging="360"/>
      </w:pPr>
      <w:rPr>
        <w:rFonts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2DC0549C"/>
    <w:multiLevelType w:val="hybridMultilevel"/>
    <w:tmpl w:val="935EF7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F1C7A9F"/>
    <w:multiLevelType w:val="hybridMultilevel"/>
    <w:tmpl w:val="03DC7768"/>
    <w:lvl w:ilvl="0" w:tplc="83641BE0">
      <w:numFmt w:val="bullet"/>
      <w:lvlText w:val="-"/>
      <w:lvlJc w:val="left"/>
      <w:pPr>
        <w:ind w:left="1428" w:hanging="360"/>
      </w:pPr>
      <w:rPr>
        <w:rFonts w:ascii="Arial" w:eastAsia="Calibri" w:hAnsi="Arial" w:cs="Arial" w:hint="default"/>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2" w15:restartNumberingAfterBreak="0">
    <w:nsid w:val="2F977FFB"/>
    <w:multiLevelType w:val="hybridMultilevel"/>
    <w:tmpl w:val="4AD4F7AC"/>
    <w:lvl w:ilvl="0" w:tplc="83641BE0">
      <w:numFmt w:val="bullet"/>
      <w:lvlText w:val="-"/>
      <w:lvlJc w:val="left"/>
      <w:pPr>
        <w:ind w:left="1428" w:hanging="360"/>
      </w:pPr>
      <w:rPr>
        <w:rFonts w:ascii="Arial" w:eastAsia="Calibri"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3" w15:restartNumberingAfterBreak="0">
    <w:nsid w:val="30745E1A"/>
    <w:multiLevelType w:val="hybridMultilevel"/>
    <w:tmpl w:val="51F6D072"/>
    <w:lvl w:ilvl="0" w:tplc="1FBCC716">
      <w:start w:val="1"/>
      <w:numFmt w:val="bullet"/>
      <w:lvlText w:val="-"/>
      <w:lvlJc w:val="left"/>
      <w:pPr>
        <w:ind w:left="720" w:hanging="360"/>
      </w:pPr>
      <w:rPr>
        <w:rFonts w:ascii="Calibri" w:hAnsi="Calibri" w:hint="default"/>
      </w:rPr>
    </w:lvl>
    <w:lvl w:ilvl="1" w:tplc="170A3D6E">
      <w:start w:val="1"/>
      <w:numFmt w:val="bullet"/>
      <w:lvlText w:val="o"/>
      <w:lvlJc w:val="left"/>
      <w:pPr>
        <w:ind w:left="1440" w:hanging="360"/>
      </w:pPr>
      <w:rPr>
        <w:rFonts w:ascii="Courier New" w:hAnsi="Courier New" w:hint="default"/>
      </w:rPr>
    </w:lvl>
    <w:lvl w:ilvl="2" w:tplc="F2F8BFA0">
      <w:start w:val="1"/>
      <w:numFmt w:val="bullet"/>
      <w:lvlText w:val=""/>
      <w:lvlJc w:val="left"/>
      <w:pPr>
        <w:ind w:left="2160" w:hanging="360"/>
      </w:pPr>
      <w:rPr>
        <w:rFonts w:ascii="Wingdings" w:hAnsi="Wingdings" w:hint="default"/>
      </w:rPr>
    </w:lvl>
    <w:lvl w:ilvl="3" w:tplc="0096CAE2">
      <w:start w:val="1"/>
      <w:numFmt w:val="bullet"/>
      <w:lvlText w:val=""/>
      <w:lvlJc w:val="left"/>
      <w:pPr>
        <w:ind w:left="2880" w:hanging="360"/>
      </w:pPr>
      <w:rPr>
        <w:rFonts w:ascii="Symbol" w:hAnsi="Symbol" w:hint="default"/>
      </w:rPr>
    </w:lvl>
    <w:lvl w:ilvl="4" w:tplc="C5E8D5D6">
      <w:start w:val="1"/>
      <w:numFmt w:val="bullet"/>
      <w:lvlText w:val="o"/>
      <w:lvlJc w:val="left"/>
      <w:pPr>
        <w:ind w:left="3600" w:hanging="360"/>
      </w:pPr>
      <w:rPr>
        <w:rFonts w:ascii="Courier New" w:hAnsi="Courier New" w:hint="default"/>
      </w:rPr>
    </w:lvl>
    <w:lvl w:ilvl="5" w:tplc="26A62B2C">
      <w:start w:val="1"/>
      <w:numFmt w:val="bullet"/>
      <w:lvlText w:val=""/>
      <w:lvlJc w:val="left"/>
      <w:pPr>
        <w:ind w:left="4320" w:hanging="360"/>
      </w:pPr>
      <w:rPr>
        <w:rFonts w:ascii="Wingdings" w:hAnsi="Wingdings" w:hint="default"/>
      </w:rPr>
    </w:lvl>
    <w:lvl w:ilvl="6" w:tplc="85860EAA">
      <w:start w:val="1"/>
      <w:numFmt w:val="bullet"/>
      <w:lvlText w:val=""/>
      <w:lvlJc w:val="left"/>
      <w:pPr>
        <w:ind w:left="5040" w:hanging="360"/>
      </w:pPr>
      <w:rPr>
        <w:rFonts w:ascii="Symbol" w:hAnsi="Symbol" w:hint="default"/>
      </w:rPr>
    </w:lvl>
    <w:lvl w:ilvl="7" w:tplc="D846ACFA">
      <w:start w:val="1"/>
      <w:numFmt w:val="bullet"/>
      <w:lvlText w:val="o"/>
      <w:lvlJc w:val="left"/>
      <w:pPr>
        <w:ind w:left="5760" w:hanging="360"/>
      </w:pPr>
      <w:rPr>
        <w:rFonts w:ascii="Courier New" w:hAnsi="Courier New" w:hint="default"/>
      </w:rPr>
    </w:lvl>
    <w:lvl w:ilvl="8" w:tplc="94B200B2">
      <w:start w:val="1"/>
      <w:numFmt w:val="bullet"/>
      <w:lvlText w:val=""/>
      <w:lvlJc w:val="left"/>
      <w:pPr>
        <w:ind w:left="6480" w:hanging="360"/>
      </w:pPr>
      <w:rPr>
        <w:rFonts w:ascii="Wingdings" w:hAnsi="Wingdings" w:hint="default"/>
      </w:rPr>
    </w:lvl>
  </w:abstractNum>
  <w:abstractNum w:abstractNumId="14" w15:restartNumberingAfterBreak="0">
    <w:nsid w:val="3675780E"/>
    <w:multiLevelType w:val="hybridMultilevel"/>
    <w:tmpl w:val="D1A08C14"/>
    <w:lvl w:ilvl="0" w:tplc="95A2002C">
      <w:start w:val="4"/>
      <w:numFmt w:val="bullet"/>
      <w:lvlText w:val="-"/>
      <w:lvlJc w:val="left"/>
      <w:pPr>
        <w:ind w:left="720" w:hanging="360"/>
      </w:pPr>
      <w:rPr>
        <w:rFonts w:ascii="Calibri Light" w:eastAsiaTheme="majorEastAsia"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6953436"/>
    <w:multiLevelType w:val="hybridMultilevel"/>
    <w:tmpl w:val="729C3E1A"/>
    <w:lvl w:ilvl="0" w:tplc="A98610B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825219C"/>
    <w:multiLevelType w:val="multilevel"/>
    <w:tmpl w:val="3992E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6B4E67"/>
    <w:multiLevelType w:val="hybridMultilevel"/>
    <w:tmpl w:val="26D66CAE"/>
    <w:lvl w:ilvl="0" w:tplc="C8BA0FDE">
      <w:start w:val="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982CFB"/>
    <w:multiLevelType w:val="hybridMultilevel"/>
    <w:tmpl w:val="FFFFFFFF"/>
    <w:lvl w:ilvl="0" w:tplc="354A9EDA">
      <w:start w:val="1"/>
      <w:numFmt w:val="bullet"/>
      <w:lvlText w:val="-"/>
      <w:lvlJc w:val="left"/>
      <w:pPr>
        <w:ind w:left="720" w:hanging="360"/>
      </w:pPr>
      <w:rPr>
        <w:rFonts w:ascii="Calibri" w:hAnsi="Calibri" w:hint="default"/>
      </w:rPr>
    </w:lvl>
    <w:lvl w:ilvl="1" w:tplc="AEE408BE">
      <w:start w:val="1"/>
      <w:numFmt w:val="bullet"/>
      <w:lvlText w:val="o"/>
      <w:lvlJc w:val="left"/>
      <w:pPr>
        <w:ind w:left="1440" w:hanging="360"/>
      </w:pPr>
      <w:rPr>
        <w:rFonts w:ascii="Courier New" w:hAnsi="Courier New" w:hint="default"/>
      </w:rPr>
    </w:lvl>
    <w:lvl w:ilvl="2" w:tplc="9F261E8E">
      <w:start w:val="1"/>
      <w:numFmt w:val="bullet"/>
      <w:lvlText w:val=""/>
      <w:lvlJc w:val="left"/>
      <w:pPr>
        <w:ind w:left="2160" w:hanging="360"/>
      </w:pPr>
      <w:rPr>
        <w:rFonts w:ascii="Wingdings" w:hAnsi="Wingdings" w:hint="default"/>
      </w:rPr>
    </w:lvl>
    <w:lvl w:ilvl="3" w:tplc="A9CED9F8">
      <w:start w:val="1"/>
      <w:numFmt w:val="bullet"/>
      <w:lvlText w:val=""/>
      <w:lvlJc w:val="left"/>
      <w:pPr>
        <w:ind w:left="2880" w:hanging="360"/>
      </w:pPr>
      <w:rPr>
        <w:rFonts w:ascii="Symbol" w:hAnsi="Symbol" w:hint="default"/>
      </w:rPr>
    </w:lvl>
    <w:lvl w:ilvl="4" w:tplc="79D2F0D6">
      <w:start w:val="1"/>
      <w:numFmt w:val="bullet"/>
      <w:lvlText w:val="o"/>
      <w:lvlJc w:val="left"/>
      <w:pPr>
        <w:ind w:left="3600" w:hanging="360"/>
      </w:pPr>
      <w:rPr>
        <w:rFonts w:ascii="Courier New" w:hAnsi="Courier New" w:hint="default"/>
      </w:rPr>
    </w:lvl>
    <w:lvl w:ilvl="5" w:tplc="FC68BE9C">
      <w:start w:val="1"/>
      <w:numFmt w:val="bullet"/>
      <w:lvlText w:val=""/>
      <w:lvlJc w:val="left"/>
      <w:pPr>
        <w:ind w:left="4320" w:hanging="360"/>
      </w:pPr>
      <w:rPr>
        <w:rFonts w:ascii="Wingdings" w:hAnsi="Wingdings" w:hint="default"/>
      </w:rPr>
    </w:lvl>
    <w:lvl w:ilvl="6" w:tplc="222E9B24">
      <w:start w:val="1"/>
      <w:numFmt w:val="bullet"/>
      <w:lvlText w:val=""/>
      <w:lvlJc w:val="left"/>
      <w:pPr>
        <w:ind w:left="5040" w:hanging="360"/>
      </w:pPr>
      <w:rPr>
        <w:rFonts w:ascii="Symbol" w:hAnsi="Symbol" w:hint="default"/>
      </w:rPr>
    </w:lvl>
    <w:lvl w:ilvl="7" w:tplc="42C04384">
      <w:start w:val="1"/>
      <w:numFmt w:val="bullet"/>
      <w:lvlText w:val="o"/>
      <w:lvlJc w:val="left"/>
      <w:pPr>
        <w:ind w:left="5760" w:hanging="360"/>
      </w:pPr>
      <w:rPr>
        <w:rFonts w:ascii="Courier New" w:hAnsi="Courier New" w:hint="default"/>
      </w:rPr>
    </w:lvl>
    <w:lvl w:ilvl="8" w:tplc="7BF0022A">
      <w:start w:val="1"/>
      <w:numFmt w:val="bullet"/>
      <w:lvlText w:val=""/>
      <w:lvlJc w:val="left"/>
      <w:pPr>
        <w:ind w:left="6480" w:hanging="360"/>
      </w:pPr>
      <w:rPr>
        <w:rFonts w:ascii="Wingdings" w:hAnsi="Wingdings" w:hint="default"/>
      </w:rPr>
    </w:lvl>
  </w:abstractNum>
  <w:abstractNum w:abstractNumId="19" w15:restartNumberingAfterBreak="0">
    <w:nsid w:val="44FB2644"/>
    <w:multiLevelType w:val="hybridMultilevel"/>
    <w:tmpl w:val="9D1221FE"/>
    <w:lvl w:ilvl="0" w:tplc="D0C0F97C">
      <w:start w:val="1"/>
      <w:numFmt w:val="bullet"/>
      <w:lvlText w:val="-"/>
      <w:lvlJc w:val="left"/>
      <w:pPr>
        <w:ind w:left="1080" w:hanging="360"/>
      </w:pPr>
      <w:rPr>
        <w:rFonts w:ascii="Calibri" w:eastAsiaTheme="minorHAnsi" w:hAnsi="Calibri" w:cs="Calibri"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45AC23E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110AE4"/>
    <w:multiLevelType w:val="multilevel"/>
    <w:tmpl w:val="3992E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881450A"/>
    <w:multiLevelType w:val="multilevel"/>
    <w:tmpl w:val="929620D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83015B"/>
    <w:multiLevelType w:val="hybridMultilevel"/>
    <w:tmpl w:val="F4341468"/>
    <w:lvl w:ilvl="0" w:tplc="C3B8F3E4">
      <w:start w:val="2"/>
      <w:numFmt w:val="bullet"/>
      <w:lvlText w:val=""/>
      <w:lvlJc w:val="left"/>
      <w:pPr>
        <w:ind w:left="722" w:hanging="360"/>
      </w:pPr>
      <w:rPr>
        <w:rFonts w:ascii="Symbol" w:eastAsia="Arial" w:hAnsi="Symbol" w:cs="Arial" w:hint="default"/>
      </w:rPr>
    </w:lvl>
    <w:lvl w:ilvl="1" w:tplc="04070003" w:tentative="1">
      <w:start w:val="1"/>
      <w:numFmt w:val="bullet"/>
      <w:lvlText w:val="o"/>
      <w:lvlJc w:val="left"/>
      <w:pPr>
        <w:ind w:left="1442" w:hanging="360"/>
      </w:pPr>
      <w:rPr>
        <w:rFonts w:ascii="Courier New" w:hAnsi="Courier New" w:cs="Courier New" w:hint="default"/>
      </w:rPr>
    </w:lvl>
    <w:lvl w:ilvl="2" w:tplc="04070005" w:tentative="1">
      <w:start w:val="1"/>
      <w:numFmt w:val="bullet"/>
      <w:lvlText w:val=""/>
      <w:lvlJc w:val="left"/>
      <w:pPr>
        <w:ind w:left="2162" w:hanging="360"/>
      </w:pPr>
      <w:rPr>
        <w:rFonts w:ascii="Wingdings" w:hAnsi="Wingdings" w:hint="default"/>
      </w:rPr>
    </w:lvl>
    <w:lvl w:ilvl="3" w:tplc="04070001" w:tentative="1">
      <w:start w:val="1"/>
      <w:numFmt w:val="bullet"/>
      <w:lvlText w:val=""/>
      <w:lvlJc w:val="left"/>
      <w:pPr>
        <w:ind w:left="2882" w:hanging="360"/>
      </w:pPr>
      <w:rPr>
        <w:rFonts w:ascii="Symbol" w:hAnsi="Symbol" w:hint="default"/>
      </w:rPr>
    </w:lvl>
    <w:lvl w:ilvl="4" w:tplc="04070003" w:tentative="1">
      <w:start w:val="1"/>
      <w:numFmt w:val="bullet"/>
      <w:lvlText w:val="o"/>
      <w:lvlJc w:val="left"/>
      <w:pPr>
        <w:ind w:left="3602" w:hanging="360"/>
      </w:pPr>
      <w:rPr>
        <w:rFonts w:ascii="Courier New" w:hAnsi="Courier New" w:cs="Courier New" w:hint="default"/>
      </w:rPr>
    </w:lvl>
    <w:lvl w:ilvl="5" w:tplc="04070005" w:tentative="1">
      <w:start w:val="1"/>
      <w:numFmt w:val="bullet"/>
      <w:lvlText w:val=""/>
      <w:lvlJc w:val="left"/>
      <w:pPr>
        <w:ind w:left="4322" w:hanging="360"/>
      </w:pPr>
      <w:rPr>
        <w:rFonts w:ascii="Wingdings" w:hAnsi="Wingdings" w:hint="default"/>
      </w:rPr>
    </w:lvl>
    <w:lvl w:ilvl="6" w:tplc="04070001" w:tentative="1">
      <w:start w:val="1"/>
      <w:numFmt w:val="bullet"/>
      <w:lvlText w:val=""/>
      <w:lvlJc w:val="left"/>
      <w:pPr>
        <w:ind w:left="5042" w:hanging="360"/>
      </w:pPr>
      <w:rPr>
        <w:rFonts w:ascii="Symbol" w:hAnsi="Symbol" w:hint="default"/>
      </w:rPr>
    </w:lvl>
    <w:lvl w:ilvl="7" w:tplc="04070003" w:tentative="1">
      <w:start w:val="1"/>
      <w:numFmt w:val="bullet"/>
      <w:lvlText w:val="o"/>
      <w:lvlJc w:val="left"/>
      <w:pPr>
        <w:ind w:left="5762" w:hanging="360"/>
      </w:pPr>
      <w:rPr>
        <w:rFonts w:ascii="Courier New" w:hAnsi="Courier New" w:cs="Courier New" w:hint="default"/>
      </w:rPr>
    </w:lvl>
    <w:lvl w:ilvl="8" w:tplc="04070005" w:tentative="1">
      <w:start w:val="1"/>
      <w:numFmt w:val="bullet"/>
      <w:lvlText w:val=""/>
      <w:lvlJc w:val="left"/>
      <w:pPr>
        <w:ind w:left="6482" w:hanging="360"/>
      </w:pPr>
      <w:rPr>
        <w:rFonts w:ascii="Wingdings" w:hAnsi="Wingdings" w:hint="default"/>
      </w:rPr>
    </w:lvl>
  </w:abstractNum>
  <w:abstractNum w:abstractNumId="24" w15:restartNumberingAfterBreak="0">
    <w:nsid w:val="4E234E85"/>
    <w:multiLevelType w:val="multilevel"/>
    <w:tmpl w:val="3FEA7520"/>
    <w:lvl w:ilvl="0">
      <w:start w:val="1"/>
      <w:numFmt w:val="decimal"/>
      <w:pStyle w:val="Brauner1"/>
      <w:isLgl/>
      <w:lvlText w:val="%1."/>
      <w:lvlJc w:val="left"/>
      <w:pPr>
        <w:ind w:left="2354" w:hanging="794"/>
      </w:pPr>
      <w:rPr>
        <w:rFonts w:hint="default"/>
        <w:b/>
      </w:rPr>
    </w:lvl>
    <w:lvl w:ilvl="1">
      <w:start w:val="1"/>
      <w:numFmt w:val="decimal"/>
      <w:pStyle w:val="Brauner2"/>
      <w:lvlText w:val="%1.%2"/>
      <w:lvlJc w:val="left"/>
      <w:pPr>
        <w:ind w:left="936" w:hanging="794"/>
      </w:pPr>
      <w:rPr>
        <w:rFonts w:hint="default"/>
        <w:b/>
        <w:i w:val="0"/>
        <w:sz w:val="22"/>
        <w:u w:val="none"/>
      </w:rPr>
    </w:lvl>
    <w:lvl w:ilvl="2">
      <w:start w:val="1"/>
      <w:numFmt w:val="decimal"/>
      <w:pStyle w:val="Brauner3"/>
      <w:lvlText w:val="%1.%2.%3"/>
      <w:lvlJc w:val="left"/>
      <w:pPr>
        <w:ind w:left="794" w:hanging="794"/>
      </w:pPr>
      <w:rPr>
        <w:rFonts w:hint="default"/>
        <w:b w:val="0"/>
      </w:rPr>
    </w:lvl>
    <w:lvl w:ilvl="3">
      <w:start w:val="1"/>
      <w:numFmt w:val="decimal"/>
      <w:lvlText w:val="%1.%2.%3.%4."/>
      <w:lvlJc w:val="left"/>
      <w:pPr>
        <w:ind w:left="794" w:hanging="794"/>
      </w:pPr>
      <w:rPr>
        <w:rFonts w:hint="default"/>
        <w:b w:val="0"/>
      </w:rPr>
    </w:lvl>
    <w:lvl w:ilvl="4">
      <w:start w:val="1"/>
      <w:numFmt w:val="decimal"/>
      <w:lvlText w:val="%1.%2.%3.%4.%5."/>
      <w:lvlJc w:val="left"/>
      <w:pPr>
        <w:ind w:left="794" w:hanging="794"/>
      </w:pPr>
      <w:rPr>
        <w:rFonts w:hint="default"/>
      </w:rPr>
    </w:lvl>
    <w:lvl w:ilvl="5">
      <w:start w:val="1"/>
      <w:numFmt w:val="decimal"/>
      <w:lvlText w:val="%1.%2.%3.%4.%5.%6."/>
      <w:lvlJc w:val="left"/>
      <w:pPr>
        <w:ind w:left="794" w:hanging="794"/>
      </w:pPr>
      <w:rPr>
        <w:rFonts w:hint="default"/>
      </w:rPr>
    </w:lvl>
    <w:lvl w:ilvl="6">
      <w:start w:val="1"/>
      <w:numFmt w:val="decimal"/>
      <w:lvlText w:val="%1.%2.%3.%4.%5.%6.%7."/>
      <w:lvlJc w:val="left"/>
      <w:pPr>
        <w:ind w:left="794" w:hanging="794"/>
      </w:pPr>
      <w:rPr>
        <w:rFonts w:hint="default"/>
      </w:rPr>
    </w:lvl>
    <w:lvl w:ilvl="7">
      <w:start w:val="1"/>
      <w:numFmt w:val="decimal"/>
      <w:lvlText w:val="%1.%2.%3.%4.%5.%6.%7.%8."/>
      <w:lvlJc w:val="left"/>
      <w:pPr>
        <w:ind w:left="794" w:hanging="794"/>
      </w:pPr>
      <w:rPr>
        <w:rFonts w:hint="default"/>
      </w:rPr>
    </w:lvl>
    <w:lvl w:ilvl="8">
      <w:start w:val="1"/>
      <w:numFmt w:val="decimal"/>
      <w:lvlText w:val="%1.%2.%3.%4.%5.%6.%7.%8.%9."/>
      <w:lvlJc w:val="left"/>
      <w:pPr>
        <w:ind w:left="794" w:hanging="794"/>
      </w:pPr>
      <w:rPr>
        <w:rFonts w:hint="default"/>
      </w:rPr>
    </w:lvl>
  </w:abstractNum>
  <w:abstractNum w:abstractNumId="25" w15:restartNumberingAfterBreak="0">
    <w:nsid w:val="543E1CA1"/>
    <w:multiLevelType w:val="hybridMultilevel"/>
    <w:tmpl w:val="4808D7BA"/>
    <w:lvl w:ilvl="0" w:tplc="91143CD0">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3165EA"/>
    <w:multiLevelType w:val="hybridMultilevel"/>
    <w:tmpl w:val="5CCEB226"/>
    <w:lvl w:ilvl="0" w:tplc="19042164">
      <w:start w:val="1"/>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59513890"/>
    <w:multiLevelType w:val="multilevel"/>
    <w:tmpl w:val="3992E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ADE3B49"/>
    <w:multiLevelType w:val="hybridMultilevel"/>
    <w:tmpl w:val="34063064"/>
    <w:lvl w:ilvl="0" w:tplc="D0C0F97C">
      <w:start w:val="1"/>
      <w:numFmt w:val="bullet"/>
      <w:lvlText w:val="-"/>
      <w:lvlJc w:val="left"/>
      <w:pPr>
        <w:ind w:left="1080" w:hanging="360"/>
      </w:pPr>
      <w:rPr>
        <w:rFonts w:ascii="Calibri" w:eastAsiaTheme="minorHAnsi" w:hAnsi="Calibri" w:cs="Calibri"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5C59159B"/>
    <w:multiLevelType w:val="multilevel"/>
    <w:tmpl w:val="FFE224FE"/>
    <w:lvl w:ilvl="0">
      <w:start w:val="5"/>
      <w:numFmt w:val="decimal"/>
      <w:lvlText w:val="%1"/>
      <w:lvlJc w:val="left"/>
      <w:pPr>
        <w:ind w:left="375" w:hanging="375"/>
      </w:pPr>
      <w:rPr>
        <w:rFonts w:hint="default"/>
        <w:color w:val="2F5496" w:themeColor="accent1" w:themeShade="BF"/>
      </w:rPr>
    </w:lvl>
    <w:lvl w:ilvl="1">
      <w:start w:val="5"/>
      <w:numFmt w:val="decimal"/>
      <w:lvlText w:val="%1.%2"/>
      <w:lvlJc w:val="left"/>
      <w:pPr>
        <w:ind w:left="375" w:hanging="375"/>
      </w:pPr>
      <w:rPr>
        <w:rFonts w:hint="default"/>
        <w:color w:val="2F5496" w:themeColor="accent1" w:themeShade="BF"/>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720" w:hanging="720"/>
      </w:pPr>
      <w:rPr>
        <w:rFonts w:hint="default"/>
        <w:color w:val="2F5496" w:themeColor="accent1" w:themeShade="BF"/>
      </w:rPr>
    </w:lvl>
    <w:lvl w:ilvl="4">
      <w:start w:val="1"/>
      <w:numFmt w:val="decimal"/>
      <w:lvlText w:val="%1.%2.%3.%4.%5"/>
      <w:lvlJc w:val="left"/>
      <w:pPr>
        <w:ind w:left="1080" w:hanging="1080"/>
      </w:pPr>
      <w:rPr>
        <w:rFonts w:hint="default"/>
        <w:color w:val="2F5496" w:themeColor="accent1" w:themeShade="BF"/>
      </w:rPr>
    </w:lvl>
    <w:lvl w:ilvl="5">
      <w:start w:val="1"/>
      <w:numFmt w:val="decimal"/>
      <w:lvlText w:val="%1.%2.%3.%4.%5.%6"/>
      <w:lvlJc w:val="left"/>
      <w:pPr>
        <w:ind w:left="1080" w:hanging="1080"/>
      </w:pPr>
      <w:rPr>
        <w:rFonts w:hint="default"/>
        <w:color w:val="2F5496" w:themeColor="accent1" w:themeShade="BF"/>
      </w:rPr>
    </w:lvl>
    <w:lvl w:ilvl="6">
      <w:start w:val="1"/>
      <w:numFmt w:val="decimal"/>
      <w:lvlText w:val="%1.%2.%3.%4.%5.%6.%7"/>
      <w:lvlJc w:val="left"/>
      <w:pPr>
        <w:ind w:left="1440" w:hanging="1440"/>
      </w:pPr>
      <w:rPr>
        <w:rFonts w:hint="default"/>
        <w:color w:val="2F5496" w:themeColor="accent1" w:themeShade="BF"/>
      </w:rPr>
    </w:lvl>
    <w:lvl w:ilvl="7">
      <w:start w:val="1"/>
      <w:numFmt w:val="decimal"/>
      <w:lvlText w:val="%1.%2.%3.%4.%5.%6.%7.%8"/>
      <w:lvlJc w:val="left"/>
      <w:pPr>
        <w:ind w:left="1440" w:hanging="1440"/>
      </w:pPr>
      <w:rPr>
        <w:rFonts w:hint="default"/>
        <w:color w:val="2F5496" w:themeColor="accent1" w:themeShade="BF"/>
      </w:rPr>
    </w:lvl>
    <w:lvl w:ilvl="8">
      <w:start w:val="1"/>
      <w:numFmt w:val="decimal"/>
      <w:lvlText w:val="%1.%2.%3.%4.%5.%6.%7.%8.%9"/>
      <w:lvlJc w:val="left"/>
      <w:pPr>
        <w:ind w:left="1800" w:hanging="1800"/>
      </w:pPr>
      <w:rPr>
        <w:rFonts w:hint="default"/>
        <w:color w:val="2F5496" w:themeColor="accent1" w:themeShade="BF"/>
      </w:rPr>
    </w:lvl>
  </w:abstractNum>
  <w:abstractNum w:abstractNumId="30" w15:restartNumberingAfterBreak="0">
    <w:nsid w:val="5F03457F"/>
    <w:multiLevelType w:val="hybridMultilevel"/>
    <w:tmpl w:val="D598C92C"/>
    <w:lvl w:ilvl="0" w:tplc="03EE251A">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1140639"/>
    <w:multiLevelType w:val="hybridMultilevel"/>
    <w:tmpl w:val="FBC41A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32C484C"/>
    <w:multiLevelType w:val="hybridMultilevel"/>
    <w:tmpl w:val="BB0C43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926244E"/>
    <w:multiLevelType w:val="hybridMultilevel"/>
    <w:tmpl w:val="FAD8E568"/>
    <w:lvl w:ilvl="0" w:tplc="03EE251A">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C750106"/>
    <w:multiLevelType w:val="multilevel"/>
    <w:tmpl w:val="CC022022"/>
    <w:lvl w:ilvl="0">
      <w:start w:val="2"/>
      <w:numFmt w:val="decimal"/>
      <w:lvlText w:val="%1"/>
      <w:lvlJc w:val="left"/>
      <w:pPr>
        <w:ind w:left="360" w:hanging="360"/>
      </w:pPr>
      <w:rPr>
        <w:rFonts w:hint="default"/>
      </w:rPr>
    </w:lvl>
    <w:lvl w:ilvl="1">
      <w:start w:val="2"/>
      <w:numFmt w:val="decimal"/>
      <w:lvlText w:val="%1.%2"/>
      <w:lvlJc w:val="left"/>
      <w:pPr>
        <w:ind w:left="345" w:hanging="36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35" w15:restartNumberingAfterBreak="0">
    <w:nsid w:val="6F3A5DD3"/>
    <w:multiLevelType w:val="hybridMultilevel"/>
    <w:tmpl w:val="11589F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F9D29D7"/>
    <w:multiLevelType w:val="hybridMultilevel"/>
    <w:tmpl w:val="4EB852DE"/>
    <w:lvl w:ilvl="0" w:tplc="004A621C">
      <w:start w:val="4"/>
      <w:numFmt w:val="bullet"/>
      <w:lvlText w:val=""/>
      <w:lvlJc w:val="left"/>
      <w:pPr>
        <w:ind w:left="720" w:hanging="360"/>
      </w:pPr>
      <w:rPr>
        <w:rFonts w:ascii="Wingdings" w:eastAsiaTheme="minorHAnsi"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06B19C1"/>
    <w:multiLevelType w:val="hybridMultilevel"/>
    <w:tmpl w:val="073E465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8" w15:restartNumberingAfterBreak="0">
    <w:nsid w:val="73E3141F"/>
    <w:multiLevelType w:val="multilevel"/>
    <w:tmpl w:val="4BDE04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488479E"/>
    <w:multiLevelType w:val="multilevel"/>
    <w:tmpl w:val="9E12BE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6A5685D"/>
    <w:multiLevelType w:val="multilevel"/>
    <w:tmpl w:val="3CCA614E"/>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145" w:hanging="1440"/>
      </w:pPr>
      <w:rPr>
        <w:rFonts w:hint="default"/>
      </w:rPr>
    </w:lvl>
  </w:abstractNum>
  <w:abstractNum w:abstractNumId="41" w15:restartNumberingAfterBreak="0">
    <w:nsid w:val="78E36A80"/>
    <w:multiLevelType w:val="hybridMultilevel"/>
    <w:tmpl w:val="28F486A0"/>
    <w:lvl w:ilvl="0" w:tplc="CED2CED4">
      <w:start w:val="2"/>
      <w:numFmt w:val="bullet"/>
      <w:lvlText w:val="-"/>
      <w:lvlJc w:val="left"/>
      <w:pPr>
        <w:ind w:left="1065" w:hanging="360"/>
      </w:pPr>
      <w:rPr>
        <w:rFonts w:ascii="Calibri" w:eastAsia="Wingdings-Regular" w:hAnsi="Calibri" w:cs="Calibri" w:hint="default"/>
        <w:color w:val="FF0000"/>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2" w15:restartNumberingAfterBreak="0">
    <w:nsid w:val="7F926A00"/>
    <w:multiLevelType w:val="multilevel"/>
    <w:tmpl w:val="846CA8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33633740">
    <w:abstractNumId w:val="35"/>
  </w:num>
  <w:num w:numId="2" w16cid:durableId="575942567">
    <w:abstractNumId w:val="32"/>
  </w:num>
  <w:num w:numId="3" w16cid:durableId="1793090200">
    <w:abstractNumId w:val="22"/>
  </w:num>
  <w:num w:numId="4" w16cid:durableId="650907811">
    <w:abstractNumId w:val="30"/>
  </w:num>
  <w:num w:numId="5" w16cid:durableId="307707730">
    <w:abstractNumId w:val="37"/>
  </w:num>
  <w:num w:numId="6" w16cid:durableId="1738431621">
    <w:abstractNumId w:val="8"/>
  </w:num>
  <w:num w:numId="7" w16cid:durableId="1969510658">
    <w:abstractNumId w:val="38"/>
  </w:num>
  <w:num w:numId="8" w16cid:durableId="458381812">
    <w:abstractNumId w:val="27"/>
  </w:num>
  <w:num w:numId="9" w16cid:durableId="1206600501">
    <w:abstractNumId w:val="26"/>
  </w:num>
  <w:num w:numId="10" w16cid:durableId="2056542456">
    <w:abstractNumId w:val="19"/>
  </w:num>
  <w:num w:numId="11" w16cid:durableId="988021845">
    <w:abstractNumId w:val="2"/>
  </w:num>
  <w:num w:numId="12" w16cid:durableId="54201380">
    <w:abstractNumId w:val="33"/>
  </w:num>
  <w:num w:numId="13" w16cid:durableId="857352131">
    <w:abstractNumId w:val="39"/>
  </w:num>
  <w:num w:numId="14" w16cid:durableId="1511988035">
    <w:abstractNumId w:val="16"/>
  </w:num>
  <w:num w:numId="15" w16cid:durableId="312489800">
    <w:abstractNumId w:val="6"/>
  </w:num>
  <w:num w:numId="16" w16cid:durableId="908736487">
    <w:abstractNumId w:val="21"/>
  </w:num>
  <w:num w:numId="17" w16cid:durableId="1745956038">
    <w:abstractNumId w:val="40"/>
  </w:num>
  <w:num w:numId="18" w16cid:durableId="1844125574">
    <w:abstractNumId w:val="0"/>
  </w:num>
  <w:num w:numId="19" w16cid:durableId="1307902623">
    <w:abstractNumId w:val="12"/>
  </w:num>
  <w:num w:numId="20" w16cid:durableId="366297161">
    <w:abstractNumId w:val="11"/>
  </w:num>
  <w:num w:numId="21" w16cid:durableId="1094672767">
    <w:abstractNumId w:val="20"/>
  </w:num>
  <w:num w:numId="22" w16cid:durableId="775636990">
    <w:abstractNumId w:val="18"/>
  </w:num>
  <w:num w:numId="23" w16cid:durableId="2142072832">
    <w:abstractNumId w:val="31"/>
  </w:num>
  <w:num w:numId="24" w16cid:durableId="1353606986">
    <w:abstractNumId w:val="5"/>
  </w:num>
  <w:num w:numId="25" w16cid:durableId="1247422311">
    <w:abstractNumId w:val="3"/>
  </w:num>
  <w:num w:numId="26" w16cid:durableId="1509326113">
    <w:abstractNumId w:val="42"/>
  </w:num>
  <w:num w:numId="27" w16cid:durableId="899947183">
    <w:abstractNumId w:val="17"/>
  </w:num>
  <w:num w:numId="28" w16cid:durableId="203560769">
    <w:abstractNumId w:val="1"/>
  </w:num>
  <w:num w:numId="29" w16cid:durableId="947079816">
    <w:abstractNumId w:val="24"/>
  </w:num>
  <w:num w:numId="30" w16cid:durableId="1789473881">
    <w:abstractNumId w:val="7"/>
  </w:num>
  <w:num w:numId="31" w16cid:durableId="2092848910">
    <w:abstractNumId w:val="4"/>
  </w:num>
  <w:num w:numId="32" w16cid:durableId="325784742">
    <w:abstractNumId w:val="15"/>
  </w:num>
  <w:num w:numId="33" w16cid:durableId="1368792730">
    <w:abstractNumId w:val="13"/>
  </w:num>
  <w:num w:numId="34" w16cid:durableId="249434281">
    <w:abstractNumId w:val="29"/>
  </w:num>
  <w:num w:numId="35" w16cid:durableId="405877885">
    <w:abstractNumId w:val="10"/>
  </w:num>
  <w:num w:numId="36" w16cid:durableId="1489637959">
    <w:abstractNumId w:val="9"/>
  </w:num>
  <w:num w:numId="37" w16cid:durableId="1548954635">
    <w:abstractNumId w:val="28"/>
  </w:num>
  <w:num w:numId="38" w16cid:durableId="181404573">
    <w:abstractNumId w:val="36"/>
  </w:num>
  <w:num w:numId="39" w16cid:durableId="1827894607">
    <w:abstractNumId w:val="14"/>
  </w:num>
  <w:num w:numId="40" w16cid:durableId="119107376">
    <w:abstractNumId w:val="25"/>
  </w:num>
  <w:num w:numId="41" w16cid:durableId="796340573">
    <w:abstractNumId w:val="41"/>
  </w:num>
  <w:num w:numId="42" w16cid:durableId="751321855">
    <w:abstractNumId w:val="23"/>
  </w:num>
  <w:num w:numId="43" w16cid:durableId="11683310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C07"/>
    <w:rsid w:val="000008CA"/>
    <w:rsid w:val="00001A5B"/>
    <w:rsid w:val="00001E6D"/>
    <w:rsid w:val="00003C82"/>
    <w:rsid w:val="00004A29"/>
    <w:rsid w:val="000054B2"/>
    <w:rsid w:val="00005BB0"/>
    <w:rsid w:val="00006F57"/>
    <w:rsid w:val="00007056"/>
    <w:rsid w:val="00007B2C"/>
    <w:rsid w:val="00010C52"/>
    <w:rsid w:val="00012553"/>
    <w:rsid w:val="00012665"/>
    <w:rsid w:val="0001350F"/>
    <w:rsid w:val="00013B4E"/>
    <w:rsid w:val="00015C32"/>
    <w:rsid w:val="000161EE"/>
    <w:rsid w:val="00017642"/>
    <w:rsid w:val="0002165F"/>
    <w:rsid w:val="000217C2"/>
    <w:rsid w:val="0002244E"/>
    <w:rsid w:val="00024E64"/>
    <w:rsid w:val="00025532"/>
    <w:rsid w:val="0002682D"/>
    <w:rsid w:val="00026FB8"/>
    <w:rsid w:val="00027734"/>
    <w:rsid w:val="00030690"/>
    <w:rsid w:val="00031A48"/>
    <w:rsid w:val="00034502"/>
    <w:rsid w:val="00035270"/>
    <w:rsid w:val="000358FA"/>
    <w:rsid w:val="000360EC"/>
    <w:rsid w:val="000371CC"/>
    <w:rsid w:val="000379E6"/>
    <w:rsid w:val="00037E23"/>
    <w:rsid w:val="00037F64"/>
    <w:rsid w:val="0004005B"/>
    <w:rsid w:val="000401A8"/>
    <w:rsid w:val="0004096A"/>
    <w:rsid w:val="000409E3"/>
    <w:rsid w:val="00041964"/>
    <w:rsid w:val="000424DC"/>
    <w:rsid w:val="00042CE2"/>
    <w:rsid w:val="00043334"/>
    <w:rsid w:val="00043CDE"/>
    <w:rsid w:val="0004434A"/>
    <w:rsid w:val="00044433"/>
    <w:rsid w:val="00045340"/>
    <w:rsid w:val="00045802"/>
    <w:rsid w:val="00045FE0"/>
    <w:rsid w:val="000472B0"/>
    <w:rsid w:val="00047764"/>
    <w:rsid w:val="00050785"/>
    <w:rsid w:val="00050FD9"/>
    <w:rsid w:val="0005100A"/>
    <w:rsid w:val="00051F6B"/>
    <w:rsid w:val="00052201"/>
    <w:rsid w:val="0005313D"/>
    <w:rsid w:val="00054237"/>
    <w:rsid w:val="000550CE"/>
    <w:rsid w:val="00056CF3"/>
    <w:rsid w:val="000570AA"/>
    <w:rsid w:val="000576F4"/>
    <w:rsid w:val="00057706"/>
    <w:rsid w:val="00057FB1"/>
    <w:rsid w:val="0006036C"/>
    <w:rsid w:val="0006117A"/>
    <w:rsid w:val="00061533"/>
    <w:rsid w:val="000618F5"/>
    <w:rsid w:val="0006278B"/>
    <w:rsid w:val="000628CD"/>
    <w:rsid w:val="000629B3"/>
    <w:rsid w:val="000648CC"/>
    <w:rsid w:val="00064906"/>
    <w:rsid w:val="00065556"/>
    <w:rsid w:val="000663BC"/>
    <w:rsid w:val="00066557"/>
    <w:rsid w:val="00066657"/>
    <w:rsid w:val="000706A6"/>
    <w:rsid w:val="00070E19"/>
    <w:rsid w:val="00071381"/>
    <w:rsid w:val="00072332"/>
    <w:rsid w:val="000723BC"/>
    <w:rsid w:val="00072627"/>
    <w:rsid w:val="00072C59"/>
    <w:rsid w:val="00073961"/>
    <w:rsid w:val="00073F45"/>
    <w:rsid w:val="000743EC"/>
    <w:rsid w:val="00075B95"/>
    <w:rsid w:val="00076AB7"/>
    <w:rsid w:val="00080A53"/>
    <w:rsid w:val="00081B27"/>
    <w:rsid w:val="00081F71"/>
    <w:rsid w:val="000829ED"/>
    <w:rsid w:val="00082E73"/>
    <w:rsid w:val="00084EB0"/>
    <w:rsid w:val="000852FD"/>
    <w:rsid w:val="000853DD"/>
    <w:rsid w:val="000854D5"/>
    <w:rsid w:val="0008559D"/>
    <w:rsid w:val="000873C2"/>
    <w:rsid w:val="000873FA"/>
    <w:rsid w:val="000876DB"/>
    <w:rsid w:val="00087937"/>
    <w:rsid w:val="000939AB"/>
    <w:rsid w:val="00093A28"/>
    <w:rsid w:val="00093CC3"/>
    <w:rsid w:val="000954FF"/>
    <w:rsid w:val="00096D93"/>
    <w:rsid w:val="0009789D"/>
    <w:rsid w:val="000978A5"/>
    <w:rsid w:val="00097B46"/>
    <w:rsid w:val="00097BC2"/>
    <w:rsid w:val="00097EF3"/>
    <w:rsid w:val="000A0766"/>
    <w:rsid w:val="000A0FC9"/>
    <w:rsid w:val="000A111F"/>
    <w:rsid w:val="000A27CE"/>
    <w:rsid w:val="000A2B31"/>
    <w:rsid w:val="000A31AF"/>
    <w:rsid w:val="000A3B45"/>
    <w:rsid w:val="000A3D53"/>
    <w:rsid w:val="000A44C5"/>
    <w:rsid w:val="000A5A50"/>
    <w:rsid w:val="000A5D4D"/>
    <w:rsid w:val="000A60DF"/>
    <w:rsid w:val="000A60FE"/>
    <w:rsid w:val="000A6887"/>
    <w:rsid w:val="000A6896"/>
    <w:rsid w:val="000A6908"/>
    <w:rsid w:val="000A6FD3"/>
    <w:rsid w:val="000A7759"/>
    <w:rsid w:val="000B1637"/>
    <w:rsid w:val="000B16CF"/>
    <w:rsid w:val="000B2322"/>
    <w:rsid w:val="000B3B06"/>
    <w:rsid w:val="000B429C"/>
    <w:rsid w:val="000B608F"/>
    <w:rsid w:val="000B7632"/>
    <w:rsid w:val="000C09F3"/>
    <w:rsid w:val="000C0FD6"/>
    <w:rsid w:val="000C1A97"/>
    <w:rsid w:val="000C24AA"/>
    <w:rsid w:val="000C325A"/>
    <w:rsid w:val="000C3E51"/>
    <w:rsid w:val="000C6167"/>
    <w:rsid w:val="000C6B32"/>
    <w:rsid w:val="000C6C88"/>
    <w:rsid w:val="000C7393"/>
    <w:rsid w:val="000C76B9"/>
    <w:rsid w:val="000C7888"/>
    <w:rsid w:val="000C7C8A"/>
    <w:rsid w:val="000D00AE"/>
    <w:rsid w:val="000D06CB"/>
    <w:rsid w:val="000D0934"/>
    <w:rsid w:val="000D1283"/>
    <w:rsid w:val="000D2ABD"/>
    <w:rsid w:val="000D3D79"/>
    <w:rsid w:val="000D427F"/>
    <w:rsid w:val="000D466B"/>
    <w:rsid w:val="000D7347"/>
    <w:rsid w:val="000D775E"/>
    <w:rsid w:val="000D79FE"/>
    <w:rsid w:val="000D7DB5"/>
    <w:rsid w:val="000E1346"/>
    <w:rsid w:val="000E1FA0"/>
    <w:rsid w:val="000E271F"/>
    <w:rsid w:val="000E3070"/>
    <w:rsid w:val="000E349F"/>
    <w:rsid w:val="000F0909"/>
    <w:rsid w:val="000F1F46"/>
    <w:rsid w:val="000F2CF0"/>
    <w:rsid w:val="000F476E"/>
    <w:rsid w:val="000F5E06"/>
    <w:rsid w:val="000F66B4"/>
    <w:rsid w:val="000F7AC0"/>
    <w:rsid w:val="001000DD"/>
    <w:rsid w:val="00102107"/>
    <w:rsid w:val="00103D06"/>
    <w:rsid w:val="00103E6C"/>
    <w:rsid w:val="001042B8"/>
    <w:rsid w:val="00104B6E"/>
    <w:rsid w:val="00104CE9"/>
    <w:rsid w:val="00104D86"/>
    <w:rsid w:val="001058AE"/>
    <w:rsid w:val="001059BF"/>
    <w:rsid w:val="00105CF7"/>
    <w:rsid w:val="0010625F"/>
    <w:rsid w:val="001073AA"/>
    <w:rsid w:val="001075A3"/>
    <w:rsid w:val="0010769A"/>
    <w:rsid w:val="00110938"/>
    <w:rsid w:val="001115BC"/>
    <w:rsid w:val="001152E2"/>
    <w:rsid w:val="00115D7D"/>
    <w:rsid w:val="00115E2B"/>
    <w:rsid w:val="00116402"/>
    <w:rsid w:val="00116DD3"/>
    <w:rsid w:val="001172BD"/>
    <w:rsid w:val="00117550"/>
    <w:rsid w:val="0011760A"/>
    <w:rsid w:val="0012036C"/>
    <w:rsid w:val="00120BCD"/>
    <w:rsid w:val="001219B3"/>
    <w:rsid w:val="001221B0"/>
    <w:rsid w:val="00122BFB"/>
    <w:rsid w:val="00122E22"/>
    <w:rsid w:val="001235FF"/>
    <w:rsid w:val="00123911"/>
    <w:rsid w:val="00123D37"/>
    <w:rsid w:val="00124581"/>
    <w:rsid w:val="00124606"/>
    <w:rsid w:val="0012505E"/>
    <w:rsid w:val="00126271"/>
    <w:rsid w:val="00127146"/>
    <w:rsid w:val="00127934"/>
    <w:rsid w:val="00127A07"/>
    <w:rsid w:val="001302FA"/>
    <w:rsid w:val="00130D28"/>
    <w:rsid w:val="00131316"/>
    <w:rsid w:val="001314A8"/>
    <w:rsid w:val="00133E98"/>
    <w:rsid w:val="00134A27"/>
    <w:rsid w:val="00135115"/>
    <w:rsid w:val="0013549A"/>
    <w:rsid w:val="00135631"/>
    <w:rsid w:val="00135C79"/>
    <w:rsid w:val="00135C85"/>
    <w:rsid w:val="00135D6B"/>
    <w:rsid w:val="0013613D"/>
    <w:rsid w:val="0013614E"/>
    <w:rsid w:val="0014047E"/>
    <w:rsid w:val="00140A53"/>
    <w:rsid w:val="00140E95"/>
    <w:rsid w:val="001411F9"/>
    <w:rsid w:val="001417C9"/>
    <w:rsid w:val="00141932"/>
    <w:rsid w:val="00141CA8"/>
    <w:rsid w:val="00141D7E"/>
    <w:rsid w:val="00141DEA"/>
    <w:rsid w:val="0014286E"/>
    <w:rsid w:val="001431D7"/>
    <w:rsid w:val="00143706"/>
    <w:rsid w:val="00143CBE"/>
    <w:rsid w:val="00145AAE"/>
    <w:rsid w:val="00147265"/>
    <w:rsid w:val="00147BC8"/>
    <w:rsid w:val="00148376"/>
    <w:rsid w:val="00151097"/>
    <w:rsid w:val="00151314"/>
    <w:rsid w:val="00151422"/>
    <w:rsid w:val="0015265B"/>
    <w:rsid w:val="00152672"/>
    <w:rsid w:val="00153DCE"/>
    <w:rsid w:val="00153FE3"/>
    <w:rsid w:val="00154EDF"/>
    <w:rsid w:val="001562B0"/>
    <w:rsid w:val="001566E1"/>
    <w:rsid w:val="0015689A"/>
    <w:rsid w:val="001577D4"/>
    <w:rsid w:val="001579E0"/>
    <w:rsid w:val="0016015A"/>
    <w:rsid w:val="00160C5F"/>
    <w:rsid w:val="00160FE9"/>
    <w:rsid w:val="00161182"/>
    <w:rsid w:val="001613CA"/>
    <w:rsid w:val="0016143D"/>
    <w:rsid w:val="0016184C"/>
    <w:rsid w:val="001639F0"/>
    <w:rsid w:val="001639F6"/>
    <w:rsid w:val="00164622"/>
    <w:rsid w:val="00164754"/>
    <w:rsid w:val="00164AB8"/>
    <w:rsid w:val="00164B3D"/>
    <w:rsid w:val="001651BA"/>
    <w:rsid w:val="00165D81"/>
    <w:rsid w:val="00166C28"/>
    <w:rsid w:val="00167E9E"/>
    <w:rsid w:val="00167F6B"/>
    <w:rsid w:val="00170107"/>
    <w:rsid w:val="00173055"/>
    <w:rsid w:val="001737FD"/>
    <w:rsid w:val="00174405"/>
    <w:rsid w:val="001746AC"/>
    <w:rsid w:val="00174AB8"/>
    <w:rsid w:val="00174F2A"/>
    <w:rsid w:val="00175114"/>
    <w:rsid w:val="00175609"/>
    <w:rsid w:val="00175C44"/>
    <w:rsid w:val="00176186"/>
    <w:rsid w:val="00176DFB"/>
    <w:rsid w:val="00177788"/>
    <w:rsid w:val="00177C1A"/>
    <w:rsid w:val="001801C5"/>
    <w:rsid w:val="00181910"/>
    <w:rsid w:val="00181AC3"/>
    <w:rsid w:val="00181DC0"/>
    <w:rsid w:val="001832F1"/>
    <w:rsid w:val="0018341F"/>
    <w:rsid w:val="001845DB"/>
    <w:rsid w:val="00185691"/>
    <w:rsid w:val="0018571B"/>
    <w:rsid w:val="001859AA"/>
    <w:rsid w:val="00186A63"/>
    <w:rsid w:val="00186B73"/>
    <w:rsid w:val="001903C7"/>
    <w:rsid w:val="001907A5"/>
    <w:rsid w:val="00190B28"/>
    <w:rsid w:val="00191169"/>
    <w:rsid w:val="00191F62"/>
    <w:rsid w:val="0019471D"/>
    <w:rsid w:val="00194CA2"/>
    <w:rsid w:val="0019501C"/>
    <w:rsid w:val="0019554F"/>
    <w:rsid w:val="00195E49"/>
    <w:rsid w:val="00197607"/>
    <w:rsid w:val="0019794C"/>
    <w:rsid w:val="001979B3"/>
    <w:rsid w:val="00197AA0"/>
    <w:rsid w:val="00197B8A"/>
    <w:rsid w:val="00197BD0"/>
    <w:rsid w:val="001A0EA7"/>
    <w:rsid w:val="001A0FE7"/>
    <w:rsid w:val="001A2A04"/>
    <w:rsid w:val="001A2FBE"/>
    <w:rsid w:val="001A32E8"/>
    <w:rsid w:val="001A3C7E"/>
    <w:rsid w:val="001A4528"/>
    <w:rsid w:val="001A4B02"/>
    <w:rsid w:val="001A67E5"/>
    <w:rsid w:val="001A754C"/>
    <w:rsid w:val="001A7EAD"/>
    <w:rsid w:val="001B026B"/>
    <w:rsid w:val="001B034A"/>
    <w:rsid w:val="001B0769"/>
    <w:rsid w:val="001B1022"/>
    <w:rsid w:val="001B1BD1"/>
    <w:rsid w:val="001B2198"/>
    <w:rsid w:val="001B27C1"/>
    <w:rsid w:val="001B509B"/>
    <w:rsid w:val="001B5D15"/>
    <w:rsid w:val="001B6051"/>
    <w:rsid w:val="001B62C6"/>
    <w:rsid w:val="001B64FB"/>
    <w:rsid w:val="001C01AA"/>
    <w:rsid w:val="001C2C93"/>
    <w:rsid w:val="001C2CFA"/>
    <w:rsid w:val="001C3081"/>
    <w:rsid w:val="001C3895"/>
    <w:rsid w:val="001C3DD5"/>
    <w:rsid w:val="001C3E41"/>
    <w:rsid w:val="001C403D"/>
    <w:rsid w:val="001C6C75"/>
    <w:rsid w:val="001D0A06"/>
    <w:rsid w:val="001D2516"/>
    <w:rsid w:val="001D2697"/>
    <w:rsid w:val="001D2A70"/>
    <w:rsid w:val="001D3594"/>
    <w:rsid w:val="001D371A"/>
    <w:rsid w:val="001D4B94"/>
    <w:rsid w:val="001D4D3D"/>
    <w:rsid w:val="001D5952"/>
    <w:rsid w:val="001D69F9"/>
    <w:rsid w:val="001E2482"/>
    <w:rsid w:val="001E5603"/>
    <w:rsid w:val="001E5BCB"/>
    <w:rsid w:val="001E5C8C"/>
    <w:rsid w:val="001E653F"/>
    <w:rsid w:val="001E6D1F"/>
    <w:rsid w:val="001E71AD"/>
    <w:rsid w:val="001F1535"/>
    <w:rsid w:val="001F2043"/>
    <w:rsid w:val="001F275A"/>
    <w:rsid w:val="001F4CDB"/>
    <w:rsid w:val="001F50B0"/>
    <w:rsid w:val="001F5401"/>
    <w:rsid w:val="001F7E04"/>
    <w:rsid w:val="002002DD"/>
    <w:rsid w:val="00200A6E"/>
    <w:rsid w:val="00200B02"/>
    <w:rsid w:val="00200E6B"/>
    <w:rsid w:val="002014D0"/>
    <w:rsid w:val="00201C95"/>
    <w:rsid w:val="00201D1B"/>
    <w:rsid w:val="00203605"/>
    <w:rsid w:val="002036B1"/>
    <w:rsid w:val="0020470F"/>
    <w:rsid w:val="00204EF2"/>
    <w:rsid w:val="002052D7"/>
    <w:rsid w:val="00205432"/>
    <w:rsid w:val="0020585D"/>
    <w:rsid w:val="0020666A"/>
    <w:rsid w:val="00206BD5"/>
    <w:rsid w:val="0020741F"/>
    <w:rsid w:val="00207F5F"/>
    <w:rsid w:val="00207F7C"/>
    <w:rsid w:val="00211903"/>
    <w:rsid w:val="00211A9D"/>
    <w:rsid w:val="00211C10"/>
    <w:rsid w:val="0021256E"/>
    <w:rsid w:val="00212C9A"/>
    <w:rsid w:val="0021301B"/>
    <w:rsid w:val="002135BC"/>
    <w:rsid w:val="00213C07"/>
    <w:rsid w:val="002142B8"/>
    <w:rsid w:val="002152A5"/>
    <w:rsid w:val="00215965"/>
    <w:rsid w:val="00215C24"/>
    <w:rsid w:val="00216C0A"/>
    <w:rsid w:val="00217D02"/>
    <w:rsid w:val="002203F2"/>
    <w:rsid w:val="00220AEC"/>
    <w:rsid w:val="00220CAA"/>
    <w:rsid w:val="00220CF6"/>
    <w:rsid w:val="002216D6"/>
    <w:rsid w:val="002231EE"/>
    <w:rsid w:val="00224073"/>
    <w:rsid w:val="00224123"/>
    <w:rsid w:val="0022636A"/>
    <w:rsid w:val="002277DE"/>
    <w:rsid w:val="002306EC"/>
    <w:rsid w:val="00230DCF"/>
    <w:rsid w:val="00231C6B"/>
    <w:rsid w:val="00231E37"/>
    <w:rsid w:val="002322E6"/>
    <w:rsid w:val="0023291C"/>
    <w:rsid w:val="002339D1"/>
    <w:rsid w:val="0023432E"/>
    <w:rsid w:val="002350A0"/>
    <w:rsid w:val="002351EA"/>
    <w:rsid w:val="00236920"/>
    <w:rsid w:val="00236ACB"/>
    <w:rsid w:val="00236F0D"/>
    <w:rsid w:val="00237DD9"/>
    <w:rsid w:val="002400B1"/>
    <w:rsid w:val="002408FB"/>
    <w:rsid w:val="00241173"/>
    <w:rsid w:val="002422B9"/>
    <w:rsid w:val="00245360"/>
    <w:rsid w:val="002461B0"/>
    <w:rsid w:val="002461E6"/>
    <w:rsid w:val="00247833"/>
    <w:rsid w:val="00250850"/>
    <w:rsid w:val="002519CB"/>
    <w:rsid w:val="00251AA9"/>
    <w:rsid w:val="00251CE7"/>
    <w:rsid w:val="00253F35"/>
    <w:rsid w:val="00256915"/>
    <w:rsid w:val="00256E2D"/>
    <w:rsid w:val="00256FDE"/>
    <w:rsid w:val="002574F8"/>
    <w:rsid w:val="0025756F"/>
    <w:rsid w:val="0025788E"/>
    <w:rsid w:val="00260256"/>
    <w:rsid w:val="0026072D"/>
    <w:rsid w:val="00260A0B"/>
    <w:rsid w:val="00261F20"/>
    <w:rsid w:val="0026284B"/>
    <w:rsid w:val="0026348A"/>
    <w:rsid w:val="002638B0"/>
    <w:rsid w:val="00263AF9"/>
    <w:rsid w:val="002640C2"/>
    <w:rsid w:val="00265A5B"/>
    <w:rsid w:val="00266437"/>
    <w:rsid w:val="00266838"/>
    <w:rsid w:val="00267647"/>
    <w:rsid w:val="00269562"/>
    <w:rsid w:val="0027173E"/>
    <w:rsid w:val="00271D31"/>
    <w:rsid w:val="0027200E"/>
    <w:rsid w:val="002721AB"/>
    <w:rsid w:val="002723F0"/>
    <w:rsid w:val="00272646"/>
    <w:rsid w:val="002745E9"/>
    <w:rsid w:val="0027564C"/>
    <w:rsid w:val="00275B2A"/>
    <w:rsid w:val="00275E15"/>
    <w:rsid w:val="0027606F"/>
    <w:rsid w:val="002770D3"/>
    <w:rsid w:val="002775C7"/>
    <w:rsid w:val="00277E33"/>
    <w:rsid w:val="00283221"/>
    <w:rsid w:val="00283422"/>
    <w:rsid w:val="00283F03"/>
    <w:rsid w:val="00284B10"/>
    <w:rsid w:val="00285815"/>
    <w:rsid w:val="002908F9"/>
    <w:rsid w:val="00292F78"/>
    <w:rsid w:val="00294CF1"/>
    <w:rsid w:val="00294DA5"/>
    <w:rsid w:val="00294DD6"/>
    <w:rsid w:val="00295405"/>
    <w:rsid w:val="0029561B"/>
    <w:rsid w:val="00296061"/>
    <w:rsid w:val="00296C89"/>
    <w:rsid w:val="002A02D3"/>
    <w:rsid w:val="002A1BB7"/>
    <w:rsid w:val="002A23CB"/>
    <w:rsid w:val="002A281D"/>
    <w:rsid w:val="002A41B7"/>
    <w:rsid w:val="002A42A8"/>
    <w:rsid w:val="002A445D"/>
    <w:rsid w:val="002A48F8"/>
    <w:rsid w:val="002A4C9C"/>
    <w:rsid w:val="002A4F79"/>
    <w:rsid w:val="002A6963"/>
    <w:rsid w:val="002A7844"/>
    <w:rsid w:val="002A78EB"/>
    <w:rsid w:val="002B0CB5"/>
    <w:rsid w:val="002B11F5"/>
    <w:rsid w:val="002B300E"/>
    <w:rsid w:val="002B5322"/>
    <w:rsid w:val="002C0227"/>
    <w:rsid w:val="002C1B0E"/>
    <w:rsid w:val="002C2A66"/>
    <w:rsid w:val="002C39AA"/>
    <w:rsid w:val="002C3B58"/>
    <w:rsid w:val="002C49EA"/>
    <w:rsid w:val="002C6175"/>
    <w:rsid w:val="002C78B2"/>
    <w:rsid w:val="002D111D"/>
    <w:rsid w:val="002D1D00"/>
    <w:rsid w:val="002D2A27"/>
    <w:rsid w:val="002D38BD"/>
    <w:rsid w:val="002D3BC3"/>
    <w:rsid w:val="002D3FA9"/>
    <w:rsid w:val="002D4952"/>
    <w:rsid w:val="002D4AA5"/>
    <w:rsid w:val="002D5274"/>
    <w:rsid w:val="002D564E"/>
    <w:rsid w:val="002D5802"/>
    <w:rsid w:val="002D6C41"/>
    <w:rsid w:val="002D6D43"/>
    <w:rsid w:val="002D7ED1"/>
    <w:rsid w:val="002E0AAF"/>
    <w:rsid w:val="002E0E0A"/>
    <w:rsid w:val="002E14C3"/>
    <w:rsid w:val="002E1784"/>
    <w:rsid w:val="002E3317"/>
    <w:rsid w:val="002E3EE9"/>
    <w:rsid w:val="002E414D"/>
    <w:rsid w:val="002E4A51"/>
    <w:rsid w:val="002E517F"/>
    <w:rsid w:val="002E5614"/>
    <w:rsid w:val="002E63F3"/>
    <w:rsid w:val="002E7CED"/>
    <w:rsid w:val="002E7D50"/>
    <w:rsid w:val="002E7E7A"/>
    <w:rsid w:val="002F08C9"/>
    <w:rsid w:val="002F09FF"/>
    <w:rsid w:val="002F22F5"/>
    <w:rsid w:val="002F25C3"/>
    <w:rsid w:val="002F25D1"/>
    <w:rsid w:val="002F2B4A"/>
    <w:rsid w:val="002F2D88"/>
    <w:rsid w:val="002F3E89"/>
    <w:rsid w:val="002F4406"/>
    <w:rsid w:val="002F460C"/>
    <w:rsid w:val="002F4E77"/>
    <w:rsid w:val="002F68B2"/>
    <w:rsid w:val="002F6F6C"/>
    <w:rsid w:val="002F7265"/>
    <w:rsid w:val="00300982"/>
    <w:rsid w:val="003009A3"/>
    <w:rsid w:val="00301735"/>
    <w:rsid w:val="00301FD8"/>
    <w:rsid w:val="0030312B"/>
    <w:rsid w:val="0030381F"/>
    <w:rsid w:val="00304530"/>
    <w:rsid w:val="003059B0"/>
    <w:rsid w:val="00306687"/>
    <w:rsid w:val="00306C09"/>
    <w:rsid w:val="003070C1"/>
    <w:rsid w:val="00307C4D"/>
    <w:rsid w:val="00307CBE"/>
    <w:rsid w:val="00307F8D"/>
    <w:rsid w:val="00310552"/>
    <w:rsid w:val="0031100C"/>
    <w:rsid w:val="0031362D"/>
    <w:rsid w:val="00314BE3"/>
    <w:rsid w:val="0031606F"/>
    <w:rsid w:val="0031645C"/>
    <w:rsid w:val="0031682A"/>
    <w:rsid w:val="00316ECA"/>
    <w:rsid w:val="00317C6D"/>
    <w:rsid w:val="00320063"/>
    <w:rsid w:val="003206BF"/>
    <w:rsid w:val="003210B4"/>
    <w:rsid w:val="00321802"/>
    <w:rsid w:val="00321A21"/>
    <w:rsid w:val="00322158"/>
    <w:rsid w:val="00322921"/>
    <w:rsid w:val="00322BED"/>
    <w:rsid w:val="00322F45"/>
    <w:rsid w:val="0032341B"/>
    <w:rsid w:val="0032390D"/>
    <w:rsid w:val="00324E92"/>
    <w:rsid w:val="003252CC"/>
    <w:rsid w:val="00325484"/>
    <w:rsid w:val="00326760"/>
    <w:rsid w:val="00326BED"/>
    <w:rsid w:val="00326CB7"/>
    <w:rsid w:val="003270C9"/>
    <w:rsid w:val="003273CB"/>
    <w:rsid w:val="00330556"/>
    <w:rsid w:val="00330675"/>
    <w:rsid w:val="003325BD"/>
    <w:rsid w:val="00333621"/>
    <w:rsid w:val="00335CD5"/>
    <w:rsid w:val="00335E1C"/>
    <w:rsid w:val="003362B6"/>
    <w:rsid w:val="00336543"/>
    <w:rsid w:val="00336A3D"/>
    <w:rsid w:val="00336E97"/>
    <w:rsid w:val="00337565"/>
    <w:rsid w:val="00337FAE"/>
    <w:rsid w:val="0034098A"/>
    <w:rsid w:val="00341045"/>
    <w:rsid w:val="003414AB"/>
    <w:rsid w:val="003428AF"/>
    <w:rsid w:val="00344619"/>
    <w:rsid w:val="00345188"/>
    <w:rsid w:val="00345548"/>
    <w:rsid w:val="00345D7E"/>
    <w:rsid w:val="00346466"/>
    <w:rsid w:val="003464E0"/>
    <w:rsid w:val="00346EFC"/>
    <w:rsid w:val="00346FF5"/>
    <w:rsid w:val="0034707F"/>
    <w:rsid w:val="0034799B"/>
    <w:rsid w:val="0035095D"/>
    <w:rsid w:val="00350CCD"/>
    <w:rsid w:val="00350E7D"/>
    <w:rsid w:val="00350F78"/>
    <w:rsid w:val="00353F44"/>
    <w:rsid w:val="00354376"/>
    <w:rsid w:val="00355272"/>
    <w:rsid w:val="00355B15"/>
    <w:rsid w:val="0035647B"/>
    <w:rsid w:val="00357203"/>
    <w:rsid w:val="00357725"/>
    <w:rsid w:val="00357A62"/>
    <w:rsid w:val="00357F1A"/>
    <w:rsid w:val="00362333"/>
    <w:rsid w:val="00362CBF"/>
    <w:rsid w:val="00365A5E"/>
    <w:rsid w:val="003663C8"/>
    <w:rsid w:val="00366A43"/>
    <w:rsid w:val="00366C13"/>
    <w:rsid w:val="00367628"/>
    <w:rsid w:val="00371774"/>
    <w:rsid w:val="003719E5"/>
    <w:rsid w:val="003723B5"/>
    <w:rsid w:val="00372CFB"/>
    <w:rsid w:val="00373C4B"/>
    <w:rsid w:val="00374337"/>
    <w:rsid w:val="0037449B"/>
    <w:rsid w:val="00375006"/>
    <w:rsid w:val="00375354"/>
    <w:rsid w:val="00375687"/>
    <w:rsid w:val="003759BB"/>
    <w:rsid w:val="00376140"/>
    <w:rsid w:val="0037629F"/>
    <w:rsid w:val="00376F6F"/>
    <w:rsid w:val="00377589"/>
    <w:rsid w:val="003812A7"/>
    <w:rsid w:val="00382FFC"/>
    <w:rsid w:val="0038325A"/>
    <w:rsid w:val="00385847"/>
    <w:rsid w:val="00385C7E"/>
    <w:rsid w:val="00386D28"/>
    <w:rsid w:val="003870B2"/>
    <w:rsid w:val="003900EB"/>
    <w:rsid w:val="00390AB3"/>
    <w:rsid w:val="00392696"/>
    <w:rsid w:val="00392BB0"/>
    <w:rsid w:val="00392ECA"/>
    <w:rsid w:val="003930A9"/>
    <w:rsid w:val="00394A06"/>
    <w:rsid w:val="003961CD"/>
    <w:rsid w:val="003963DD"/>
    <w:rsid w:val="00396517"/>
    <w:rsid w:val="00397787"/>
    <w:rsid w:val="003A188B"/>
    <w:rsid w:val="003A208A"/>
    <w:rsid w:val="003A40EC"/>
    <w:rsid w:val="003A7300"/>
    <w:rsid w:val="003A733C"/>
    <w:rsid w:val="003A7B15"/>
    <w:rsid w:val="003B2567"/>
    <w:rsid w:val="003B34E2"/>
    <w:rsid w:val="003B367F"/>
    <w:rsid w:val="003B41CA"/>
    <w:rsid w:val="003B42AE"/>
    <w:rsid w:val="003B4836"/>
    <w:rsid w:val="003B55D8"/>
    <w:rsid w:val="003B57B0"/>
    <w:rsid w:val="003B592E"/>
    <w:rsid w:val="003B5A19"/>
    <w:rsid w:val="003B7EB8"/>
    <w:rsid w:val="003C0095"/>
    <w:rsid w:val="003C0EF0"/>
    <w:rsid w:val="003C21EC"/>
    <w:rsid w:val="003C2723"/>
    <w:rsid w:val="003C3948"/>
    <w:rsid w:val="003C40F8"/>
    <w:rsid w:val="003C485B"/>
    <w:rsid w:val="003C4D7F"/>
    <w:rsid w:val="003C56B5"/>
    <w:rsid w:val="003C64EA"/>
    <w:rsid w:val="003C6F6A"/>
    <w:rsid w:val="003D06DB"/>
    <w:rsid w:val="003D0E18"/>
    <w:rsid w:val="003D21E5"/>
    <w:rsid w:val="003D29AD"/>
    <w:rsid w:val="003D35A0"/>
    <w:rsid w:val="003D3751"/>
    <w:rsid w:val="003D3AEC"/>
    <w:rsid w:val="003D4D82"/>
    <w:rsid w:val="003D4F14"/>
    <w:rsid w:val="003D5048"/>
    <w:rsid w:val="003D556D"/>
    <w:rsid w:val="003D578A"/>
    <w:rsid w:val="003D5975"/>
    <w:rsid w:val="003D5FBF"/>
    <w:rsid w:val="003D62A2"/>
    <w:rsid w:val="003D68E9"/>
    <w:rsid w:val="003D77C2"/>
    <w:rsid w:val="003D7AAE"/>
    <w:rsid w:val="003D7B61"/>
    <w:rsid w:val="003D7C56"/>
    <w:rsid w:val="003D7E49"/>
    <w:rsid w:val="003E13C4"/>
    <w:rsid w:val="003E176A"/>
    <w:rsid w:val="003E26CD"/>
    <w:rsid w:val="003E2A27"/>
    <w:rsid w:val="003E375C"/>
    <w:rsid w:val="003E415B"/>
    <w:rsid w:val="003E4852"/>
    <w:rsid w:val="003E496F"/>
    <w:rsid w:val="003E4F53"/>
    <w:rsid w:val="003E53C6"/>
    <w:rsid w:val="003E7802"/>
    <w:rsid w:val="003F1212"/>
    <w:rsid w:val="003F172B"/>
    <w:rsid w:val="003F23F7"/>
    <w:rsid w:val="003F28DB"/>
    <w:rsid w:val="003F2B01"/>
    <w:rsid w:val="003F2C62"/>
    <w:rsid w:val="003F3A06"/>
    <w:rsid w:val="003F4A50"/>
    <w:rsid w:val="003F4B48"/>
    <w:rsid w:val="003F4C12"/>
    <w:rsid w:val="003F4DFE"/>
    <w:rsid w:val="003F519D"/>
    <w:rsid w:val="003F5C13"/>
    <w:rsid w:val="003F6BE3"/>
    <w:rsid w:val="003F6EA5"/>
    <w:rsid w:val="00400A6B"/>
    <w:rsid w:val="00400AA2"/>
    <w:rsid w:val="004019A0"/>
    <w:rsid w:val="004036F7"/>
    <w:rsid w:val="0040500A"/>
    <w:rsid w:val="004053A3"/>
    <w:rsid w:val="004057A4"/>
    <w:rsid w:val="00407E18"/>
    <w:rsid w:val="0041039D"/>
    <w:rsid w:val="00410954"/>
    <w:rsid w:val="004109BE"/>
    <w:rsid w:val="00410FBF"/>
    <w:rsid w:val="00411F56"/>
    <w:rsid w:val="0041302E"/>
    <w:rsid w:val="00413C06"/>
    <w:rsid w:val="00413FDE"/>
    <w:rsid w:val="004146B8"/>
    <w:rsid w:val="00414ABB"/>
    <w:rsid w:val="00414B76"/>
    <w:rsid w:val="0041651A"/>
    <w:rsid w:val="00416D0C"/>
    <w:rsid w:val="00416EB5"/>
    <w:rsid w:val="0041701B"/>
    <w:rsid w:val="004200A1"/>
    <w:rsid w:val="00420172"/>
    <w:rsid w:val="004206DE"/>
    <w:rsid w:val="00421081"/>
    <w:rsid w:val="004213B2"/>
    <w:rsid w:val="00421612"/>
    <w:rsid w:val="00421A49"/>
    <w:rsid w:val="004225A7"/>
    <w:rsid w:val="00422CB2"/>
    <w:rsid w:val="00423F59"/>
    <w:rsid w:val="00424CF0"/>
    <w:rsid w:val="00424E8E"/>
    <w:rsid w:val="00425DE2"/>
    <w:rsid w:val="004270A8"/>
    <w:rsid w:val="00427A4A"/>
    <w:rsid w:val="004310E5"/>
    <w:rsid w:val="0043310E"/>
    <w:rsid w:val="00433243"/>
    <w:rsid w:val="00433E99"/>
    <w:rsid w:val="00434529"/>
    <w:rsid w:val="0043655C"/>
    <w:rsid w:val="00436862"/>
    <w:rsid w:val="00436CA0"/>
    <w:rsid w:val="0043775A"/>
    <w:rsid w:val="00437A7D"/>
    <w:rsid w:val="00440D42"/>
    <w:rsid w:val="0044126C"/>
    <w:rsid w:val="00441E65"/>
    <w:rsid w:val="004423FD"/>
    <w:rsid w:val="0044359E"/>
    <w:rsid w:val="00443B50"/>
    <w:rsid w:val="004449A7"/>
    <w:rsid w:val="00445783"/>
    <w:rsid w:val="00446BC4"/>
    <w:rsid w:val="004502E6"/>
    <w:rsid w:val="0045091D"/>
    <w:rsid w:val="00452052"/>
    <w:rsid w:val="00452440"/>
    <w:rsid w:val="00452CAF"/>
    <w:rsid w:val="00454500"/>
    <w:rsid w:val="00454880"/>
    <w:rsid w:val="004548EE"/>
    <w:rsid w:val="00454CB8"/>
    <w:rsid w:val="00455E33"/>
    <w:rsid w:val="00456AF9"/>
    <w:rsid w:val="00456C4E"/>
    <w:rsid w:val="00456FDD"/>
    <w:rsid w:val="004570A8"/>
    <w:rsid w:val="004573E4"/>
    <w:rsid w:val="004601E3"/>
    <w:rsid w:val="004608D6"/>
    <w:rsid w:val="00460D0A"/>
    <w:rsid w:val="004625EB"/>
    <w:rsid w:val="004635A1"/>
    <w:rsid w:val="0046388D"/>
    <w:rsid w:val="00463896"/>
    <w:rsid w:val="00463D86"/>
    <w:rsid w:val="004642BB"/>
    <w:rsid w:val="00464BD3"/>
    <w:rsid w:val="00464D94"/>
    <w:rsid w:val="00464E50"/>
    <w:rsid w:val="004664DD"/>
    <w:rsid w:val="00466885"/>
    <w:rsid w:val="004700F7"/>
    <w:rsid w:val="00470431"/>
    <w:rsid w:val="00470826"/>
    <w:rsid w:val="004714BC"/>
    <w:rsid w:val="00471E59"/>
    <w:rsid w:val="00471F4B"/>
    <w:rsid w:val="0047201B"/>
    <w:rsid w:val="00472D00"/>
    <w:rsid w:val="00472D51"/>
    <w:rsid w:val="00473921"/>
    <w:rsid w:val="00473FA8"/>
    <w:rsid w:val="004740AD"/>
    <w:rsid w:val="00474308"/>
    <w:rsid w:val="00475DC1"/>
    <w:rsid w:val="0047685E"/>
    <w:rsid w:val="004772E4"/>
    <w:rsid w:val="004779F1"/>
    <w:rsid w:val="00477EDA"/>
    <w:rsid w:val="004803B2"/>
    <w:rsid w:val="00480462"/>
    <w:rsid w:val="004829F0"/>
    <w:rsid w:val="00483B50"/>
    <w:rsid w:val="00484118"/>
    <w:rsid w:val="004847B8"/>
    <w:rsid w:val="00484902"/>
    <w:rsid w:val="00487F2C"/>
    <w:rsid w:val="004904E1"/>
    <w:rsid w:val="00490769"/>
    <w:rsid w:val="0049076B"/>
    <w:rsid w:val="004912FC"/>
    <w:rsid w:val="004922EB"/>
    <w:rsid w:val="004927B5"/>
    <w:rsid w:val="00492B34"/>
    <w:rsid w:val="00492E36"/>
    <w:rsid w:val="00493287"/>
    <w:rsid w:val="004932A7"/>
    <w:rsid w:val="00493DCB"/>
    <w:rsid w:val="00494009"/>
    <w:rsid w:val="00495155"/>
    <w:rsid w:val="00495A67"/>
    <w:rsid w:val="00495D86"/>
    <w:rsid w:val="00495F8F"/>
    <w:rsid w:val="0049626B"/>
    <w:rsid w:val="004968D4"/>
    <w:rsid w:val="0049781D"/>
    <w:rsid w:val="004A00C8"/>
    <w:rsid w:val="004A0A80"/>
    <w:rsid w:val="004A1F25"/>
    <w:rsid w:val="004A25F3"/>
    <w:rsid w:val="004A343C"/>
    <w:rsid w:val="004A594A"/>
    <w:rsid w:val="004A5A85"/>
    <w:rsid w:val="004A5EA7"/>
    <w:rsid w:val="004B01FE"/>
    <w:rsid w:val="004B16DC"/>
    <w:rsid w:val="004B17CC"/>
    <w:rsid w:val="004B20FD"/>
    <w:rsid w:val="004B221D"/>
    <w:rsid w:val="004B332A"/>
    <w:rsid w:val="004B3507"/>
    <w:rsid w:val="004B5A1F"/>
    <w:rsid w:val="004B61AD"/>
    <w:rsid w:val="004B6E00"/>
    <w:rsid w:val="004B774C"/>
    <w:rsid w:val="004C0879"/>
    <w:rsid w:val="004C131D"/>
    <w:rsid w:val="004C25D3"/>
    <w:rsid w:val="004C3758"/>
    <w:rsid w:val="004C3D71"/>
    <w:rsid w:val="004C5124"/>
    <w:rsid w:val="004C6509"/>
    <w:rsid w:val="004C79C7"/>
    <w:rsid w:val="004D02AA"/>
    <w:rsid w:val="004D0C76"/>
    <w:rsid w:val="004D1047"/>
    <w:rsid w:val="004D16F5"/>
    <w:rsid w:val="004D1B4A"/>
    <w:rsid w:val="004D206C"/>
    <w:rsid w:val="004D24DD"/>
    <w:rsid w:val="004D3733"/>
    <w:rsid w:val="004D373C"/>
    <w:rsid w:val="004D3FEE"/>
    <w:rsid w:val="004D49F2"/>
    <w:rsid w:val="004D52C6"/>
    <w:rsid w:val="004D59B3"/>
    <w:rsid w:val="004D5B14"/>
    <w:rsid w:val="004D5D24"/>
    <w:rsid w:val="004D6884"/>
    <w:rsid w:val="004D6996"/>
    <w:rsid w:val="004D7A60"/>
    <w:rsid w:val="004E0406"/>
    <w:rsid w:val="004E057C"/>
    <w:rsid w:val="004E05AD"/>
    <w:rsid w:val="004E0E54"/>
    <w:rsid w:val="004E2975"/>
    <w:rsid w:val="004E322F"/>
    <w:rsid w:val="004E3EEB"/>
    <w:rsid w:val="004E3F76"/>
    <w:rsid w:val="004E53AD"/>
    <w:rsid w:val="004E56A8"/>
    <w:rsid w:val="004E64E5"/>
    <w:rsid w:val="004E6E4C"/>
    <w:rsid w:val="004E6E8D"/>
    <w:rsid w:val="004F008D"/>
    <w:rsid w:val="004F02B2"/>
    <w:rsid w:val="004F1468"/>
    <w:rsid w:val="004F16B4"/>
    <w:rsid w:val="004F2099"/>
    <w:rsid w:val="004F2A56"/>
    <w:rsid w:val="004F3AE5"/>
    <w:rsid w:val="004F44B0"/>
    <w:rsid w:val="004F4876"/>
    <w:rsid w:val="004F4BD6"/>
    <w:rsid w:val="004F57D8"/>
    <w:rsid w:val="004F5B76"/>
    <w:rsid w:val="004F5D26"/>
    <w:rsid w:val="004F5DDB"/>
    <w:rsid w:val="004F7103"/>
    <w:rsid w:val="005003D7"/>
    <w:rsid w:val="00501044"/>
    <w:rsid w:val="005017D5"/>
    <w:rsid w:val="00501EEC"/>
    <w:rsid w:val="00502A12"/>
    <w:rsid w:val="00503632"/>
    <w:rsid w:val="00504839"/>
    <w:rsid w:val="00505074"/>
    <w:rsid w:val="0050714B"/>
    <w:rsid w:val="00510075"/>
    <w:rsid w:val="00511090"/>
    <w:rsid w:val="005130C5"/>
    <w:rsid w:val="00516325"/>
    <w:rsid w:val="005166E6"/>
    <w:rsid w:val="005168E1"/>
    <w:rsid w:val="00517934"/>
    <w:rsid w:val="00517A79"/>
    <w:rsid w:val="00517F9C"/>
    <w:rsid w:val="00520B22"/>
    <w:rsid w:val="00520BD5"/>
    <w:rsid w:val="00520CA6"/>
    <w:rsid w:val="00521767"/>
    <w:rsid w:val="00521F40"/>
    <w:rsid w:val="0052226A"/>
    <w:rsid w:val="005231E6"/>
    <w:rsid w:val="0052435E"/>
    <w:rsid w:val="00524457"/>
    <w:rsid w:val="005244A2"/>
    <w:rsid w:val="00527F75"/>
    <w:rsid w:val="005332B5"/>
    <w:rsid w:val="005332D9"/>
    <w:rsid w:val="005334B5"/>
    <w:rsid w:val="00536227"/>
    <w:rsid w:val="00536890"/>
    <w:rsid w:val="00536947"/>
    <w:rsid w:val="00536A70"/>
    <w:rsid w:val="005373DC"/>
    <w:rsid w:val="0053752C"/>
    <w:rsid w:val="00540082"/>
    <w:rsid w:val="005404B0"/>
    <w:rsid w:val="00541090"/>
    <w:rsid w:val="005436E5"/>
    <w:rsid w:val="00543E32"/>
    <w:rsid w:val="0054559B"/>
    <w:rsid w:val="00546064"/>
    <w:rsid w:val="0054638E"/>
    <w:rsid w:val="00547C23"/>
    <w:rsid w:val="005502CF"/>
    <w:rsid w:val="00550E4C"/>
    <w:rsid w:val="0055206A"/>
    <w:rsid w:val="00552741"/>
    <w:rsid w:val="00553BA3"/>
    <w:rsid w:val="00554215"/>
    <w:rsid w:val="00554499"/>
    <w:rsid w:val="005544AF"/>
    <w:rsid w:val="0055558A"/>
    <w:rsid w:val="0055595E"/>
    <w:rsid w:val="00557241"/>
    <w:rsid w:val="005578DC"/>
    <w:rsid w:val="00557B30"/>
    <w:rsid w:val="00557E6D"/>
    <w:rsid w:val="00557FF2"/>
    <w:rsid w:val="0056012D"/>
    <w:rsid w:val="0056072D"/>
    <w:rsid w:val="00561C21"/>
    <w:rsid w:val="00562C1B"/>
    <w:rsid w:val="005631DE"/>
    <w:rsid w:val="00563594"/>
    <w:rsid w:val="00563B9A"/>
    <w:rsid w:val="00564069"/>
    <w:rsid w:val="00564646"/>
    <w:rsid w:val="005648DE"/>
    <w:rsid w:val="00565323"/>
    <w:rsid w:val="005653EA"/>
    <w:rsid w:val="00565953"/>
    <w:rsid w:val="00565B44"/>
    <w:rsid w:val="00566444"/>
    <w:rsid w:val="005665E2"/>
    <w:rsid w:val="0056728A"/>
    <w:rsid w:val="00570086"/>
    <w:rsid w:val="00570C15"/>
    <w:rsid w:val="00571012"/>
    <w:rsid w:val="005710F0"/>
    <w:rsid w:val="00571DFC"/>
    <w:rsid w:val="00572A1B"/>
    <w:rsid w:val="00573070"/>
    <w:rsid w:val="005732B4"/>
    <w:rsid w:val="00573E3C"/>
    <w:rsid w:val="0057421A"/>
    <w:rsid w:val="00574787"/>
    <w:rsid w:val="005749A1"/>
    <w:rsid w:val="00576306"/>
    <w:rsid w:val="00577403"/>
    <w:rsid w:val="0057776C"/>
    <w:rsid w:val="0058046D"/>
    <w:rsid w:val="0058084A"/>
    <w:rsid w:val="00580D51"/>
    <w:rsid w:val="00581AB6"/>
    <w:rsid w:val="005837EB"/>
    <w:rsid w:val="0058381C"/>
    <w:rsid w:val="00584012"/>
    <w:rsid w:val="005854E2"/>
    <w:rsid w:val="005876F5"/>
    <w:rsid w:val="005879D9"/>
    <w:rsid w:val="00587A0B"/>
    <w:rsid w:val="00587D79"/>
    <w:rsid w:val="00590AB3"/>
    <w:rsid w:val="005919C9"/>
    <w:rsid w:val="0059296B"/>
    <w:rsid w:val="00594E18"/>
    <w:rsid w:val="00595DFB"/>
    <w:rsid w:val="00596B00"/>
    <w:rsid w:val="00596C5F"/>
    <w:rsid w:val="005A0859"/>
    <w:rsid w:val="005A0F11"/>
    <w:rsid w:val="005A17AB"/>
    <w:rsid w:val="005A1CB9"/>
    <w:rsid w:val="005A2386"/>
    <w:rsid w:val="005A2CF8"/>
    <w:rsid w:val="005A3E3E"/>
    <w:rsid w:val="005A46E3"/>
    <w:rsid w:val="005A5D72"/>
    <w:rsid w:val="005A67E6"/>
    <w:rsid w:val="005A6CB2"/>
    <w:rsid w:val="005A7148"/>
    <w:rsid w:val="005B048D"/>
    <w:rsid w:val="005B0C7A"/>
    <w:rsid w:val="005B1C25"/>
    <w:rsid w:val="005B2322"/>
    <w:rsid w:val="005B2D5E"/>
    <w:rsid w:val="005B551E"/>
    <w:rsid w:val="005B6873"/>
    <w:rsid w:val="005B6A62"/>
    <w:rsid w:val="005B7FB2"/>
    <w:rsid w:val="005C061B"/>
    <w:rsid w:val="005C0EC1"/>
    <w:rsid w:val="005C1E15"/>
    <w:rsid w:val="005C452C"/>
    <w:rsid w:val="005C5319"/>
    <w:rsid w:val="005C5BF9"/>
    <w:rsid w:val="005C6EC9"/>
    <w:rsid w:val="005D104F"/>
    <w:rsid w:val="005D117E"/>
    <w:rsid w:val="005D2FC7"/>
    <w:rsid w:val="005D3394"/>
    <w:rsid w:val="005D37D6"/>
    <w:rsid w:val="005D58B0"/>
    <w:rsid w:val="005D5B60"/>
    <w:rsid w:val="005D5EA0"/>
    <w:rsid w:val="005D5F07"/>
    <w:rsid w:val="005D6063"/>
    <w:rsid w:val="005D6AEF"/>
    <w:rsid w:val="005D6B50"/>
    <w:rsid w:val="005D7A83"/>
    <w:rsid w:val="005E046E"/>
    <w:rsid w:val="005E0E61"/>
    <w:rsid w:val="005E1C98"/>
    <w:rsid w:val="005E20C9"/>
    <w:rsid w:val="005E213E"/>
    <w:rsid w:val="005E269B"/>
    <w:rsid w:val="005E2762"/>
    <w:rsid w:val="005E2B45"/>
    <w:rsid w:val="005E2D85"/>
    <w:rsid w:val="005E2FFE"/>
    <w:rsid w:val="005E3061"/>
    <w:rsid w:val="005E41A5"/>
    <w:rsid w:val="005E4315"/>
    <w:rsid w:val="005E52A7"/>
    <w:rsid w:val="005F0034"/>
    <w:rsid w:val="005F02E8"/>
    <w:rsid w:val="005F0753"/>
    <w:rsid w:val="005F1CE8"/>
    <w:rsid w:val="005F3488"/>
    <w:rsid w:val="005F457D"/>
    <w:rsid w:val="005F4D21"/>
    <w:rsid w:val="005F4F4F"/>
    <w:rsid w:val="005F58D5"/>
    <w:rsid w:val="005F5CA4"/>
    <w:rsid w:val="005F5F81"/>
    <w:rsid w:val="005F70AB"/>
    <w:rsid w:val="005F73BE"/>
    <w:rsid w:val="005F74F0"/>
    <w:rsid w:val="005F7E5C"/>
    <w:rsid w:val="00600069"/>
    <w:rsid w:val="0060040C"/>
    <w:rsid w:val="00600726"/>
    <w:rsid w:val="00600C07"/>
    <w:rsid w:val="00600E08"/>
    <w:rsid w:val="006010AF"/>
    <w:rsid w:val="006016B9"/>
    <w:rsid w:val="0060264F"/>
    <w:rsid w:val="00602E74"/>
    <w:rsid w:val="00602FD6"/>
    <w:rsid w:val="0060339C"/>
    <w:rsid w:val="00603961"/>
    <w:rsid w:val="0060443B"/>
    <w:rsid w:val="00604750"/>
    <w:rsid w:val="00604A53"/>
    <w:rsid w:val="006065D2"/>
    <w:rsid w:val="00607EAE"/>
    <w:rsid w:val="00607FB8"/>
    <w:rsid w:val="00610469"/>
    <w:rsid w:val="0061293C"/>
    <w:rsid w:val="00613ED0"/>
    <w:rsid w:val="00615FAE"/>
    <w:rsid w:val="0061744F"/>
    <w:rsid w:val="00617966"/>
    <w:rsid w:val="00617F46"/>
    <w:rsid w:val="00620D01"/>
    <w:rsid w:val="00620E43"/>
    <w:rsid w:val="00620FCF"/>
    <w:rsid w:val="006213C9"/>
    <w:rsid w:val="00621410"/>
    <w:rsid w:val="0062154B"/>
    <w:rsid w:val="00621B14"/>
    <w:rsid w:val="00623184"/>
    <w:rsid w:val="00623583"/>
    <w:rsid w:val="00623E6A"/>
    <w:rsid w:val="00623F35"/>
    <w:rsid w:val="0062440A"/>
    <w:rsid w:val="0062442C"/>
    <w:rsid w:val="00624DF7"/>
    <w:rsid w:val="00624DFE"/>
    <w:rsid w:val="00626E5A"/>
    <w:rsid w:val="00626E96"/>
    <w:rsid w:val="0062765D"/>
    <w:rsid w:val="006279CD"/>
    <w:rsid w:val="00632184"/>
    <w:rsid w:val="00632438"/>
    <w:rsid w:val="00633EFF"/>
    <w:rsid w:val="006347C8"/>
    <w:rsid w:val="00634DE0"/>
    <w:rsid w:val="00635B69"/>
    <w:rsid w:val="00636006"/>
    <w:rsid w:val="006402D9"/>
    <w:rsid w:val="00640BF1"/>
    <w:rsid w:val="00640FAF"/>
    <w:rsid w:val="006413D2"/>
    <w:rsid w:val="00641809"/>
    <w:rsid w:val="00642FFE"/>
    <w:rsid w:val="00643C28"/>
    <w:rsid w:val="00644E37"/>
    <w:rsid w:val="0064532D"/>
    <w:rsid w:val="00646087"/>
    <w:rsid w:val="006460C7"/>
    <w:rsid w:val="006460C8"/>
    <w:rsid w:val="006474B5"/>
    <w:rsid w:val="00647CC9"/>
    <w:rsid w:val="006503C8"/>
    <w:rsid w:val="0065046A"/>
    <w:rsid w:val="00650F14"/>
    <w:rsid w:val="006515C6"/>
    <w:rsid w:val="00651CDF"/>
    <w:rsid w:val="00652154"/>
    <w:rsid w:val="00652343"/>
    <w:rsid w:val="0065323B"/>
    <w:rsid w:val="00654FC2"/>
    <w:rsid w:val="00656E1E"/>
    <w:rsid w:val="006571F0"/>
    <w:rsid w:val="00657750"/>
    <w:rsid w:val="0065798E"/>
    <w:rsid w:val="00657BCA"/>
    <w:rsid w:val="00661945"/>
    <w:rsid w:val="00661CAB"/>
    <w:rsid w:val="00661ECF"/>
    <w:rsid w:val="006622A1"/>
    <w:rsid w:val="006624A8"/>
    <w:rsid w:val="006635D0"/>
    <w:rsid w:val="00664484"/>
    <w:rsid w:val="006677D0"/>
    <w:rsid w:val="00667C57"/>
    <w:rsid w:val="00667C87"/>
    <w:rsid w:val="00671226"/>
    <w:rsid w:val="0067163E"/>
    <w:rsid w:val="006728A5"/>
    <w:rsid w:val="00672B7C"/>
    <w:rsid w:val="006746ED"/>
    <w:rsid w:val="006750EC"/>
    <w:rsid w:val="00676629"/>
    <w:rsid w:val="00676B85"/>
    <w:rsid w:val="00676F13"/>
    <w:rsid w:val="00677E24"/>
    <w:rsid w:val="00681163"/>
    <w:rsid w:val="006816E2"/>
    <w:rsid w:val="0068193E"/>
    <w:rsid w:val="00681E12"/>
    <w:rsid w:val="006826C3"/>
    <w:rsid w:val="0068328D"/>
    <w:rsid w:val="00683AE9"/>
    <w:rsid w:val="00683D96"/>
    <w:rsid w:val="0068404B"/>
    <w:rsid w:val="00684AC5"/>
    <w:rsid w:val="00684FD7"/>
    <w:rsid w:val="006853B6"/>
    <w:rsid w:val="006853D6"/>
    <w:rsid w:val="00685B09"/>
    <w:rsid w:val="006873E5"/>
    <w:rsid w:val="0068772C"/>
    <w:rsid w:val="00687B22"/>
    <w:rsid w:val="0069048F"/>
    <w:rsid w:val="00690A78"/>
    <w:rsid w:val="006918CD"/>
    <w:rsid w:val="006924BC"/>
    <w:rsid w:val="00694126"/>
    <w:rsid w:val="00694B4E"/>
    <w:rsid w:val="00697026"/>
    <w:rsid w:val="00697626"/>
    <w:rsid w:val="00697D4F"/>
    <w:rsid w:val="006A0690"/>
    <w:rsid w:val="006A1B33"/>
    <w:rsid w:val="006A5929"/>
    <w:rsid w:val="006A5D39"/>
    <w:rsid w:val="006A6949"/>
    <w:rsid w:val="006B0DE4"/>
    <w:rsid w:val="006B1106"/>
    <w:rsid w:val="006B1263"/>
    <w:rsid w:val="006B17CB"/>
    <w:rsid w:val="006B357E"/>
    <w:rsid w:val="006B64D3"/>
    <w:rsid w:val="006B6988"/>
    <w:rsid w:val="006B70AF"/>
    <w:rsid w:val="006B75F0"/>
    <w:rsid w:val="006B8C51"/>
    <w:rsid w:val="006C08A5"/>
    <w:rsid w:val="006C0C88"/>
    <w:rsid w:val="006C121F"/>
    <w:rsid w:val="006C1BAF"/>
    <w:rsid w:val="006C1BFE"/>
    <w:rsid w:val="006C218A"/>
    <w:rsid w:val="006C2522"/>
    <w:rsid w:val="006C4597"/>
    <w:rsid w:val="006C4F50"/>
    <w:rsid w:val="006C505D"/>
    <w:rsid w:val="006C5969"/>
    <w:rsid w:val="006C6445"/>
    <w:rsid w:val="006C67E9"/>
    <w:rsid w:val="006C7AFA"/>
    <w:rsid w:val="006C7CE2"/>
    <w:rsid w:val="006D012C"/>
    <w:rsid w:val="006D03B1"/>
    <w:rsid w:val="006D05D6"/>
    <w:rsid w:val="006D0A8D"/>
    <w:rsid w:val="006D2437"/>
    <w:rsid w:val="006D3D8B"/>
    <w:rsid w:val="006D42B8"/>
    <w:rsid w:val="006D5003"/>
    <w:rsid w:val="006D50A6"/>
    <w:rsid w:val="006D7FB8"/>
    <w:rsid w:val="006E0704"/>
    <w:rsid w:val="006E0A65"/>
    <w:rsid w:val="006E1945"/>
    <w:rsid w:val="006E2C5B"/>
    <w:rsid w:val="006E2DE4"/>
    <w:rsid w:val="006E2FAA"/>
    <w:rsid w:val="006E3CAE"/>
    <w:rsid w:val="006E3CE8"/>
    <w:rsid w:val="006E4628"/>
    <w:rsid w:val="006E48C7"/>
    <w:rsid w:val="006E48FF"/>
    <w:rsid w:val="006E4961"/>
    <w:rsid w:val="006E5FBE"/>
    <w:rsid w:val="006E6C60"/>
    <w:rsid w:val="006E724D"/>
    <w:rsid w:val="006E7678"/>
    <w:rsid w:val="006E7E02"/>
    <w:rsid w:val="006F04B8"/>
    <w:rsid w:val="006F0FC4"/>
    <w:rsid w:val="006F10DE"/>
    <w:rsid w:val="006F12A8"/>
    <w:rsid w:val="006F16EE"/>
    <w:rsid w:val="006F19B1"/>
    <w:rsid w:val="006F1BD2"/>
    <w:rsid w:val="006F1C7C"/>
    <w:rsid w:val="006F2395"/>
    <w:rsid w:val="006F2B88"/>
    <w:rsid w:val="006F445A"/>
    <w:rsid w:val="006F456A"/>
    <w:rsid w:val="006F4C0E"/>
    <w:rsid w:val="006F4E58"/>
    <w:rsid w:val="006F538C"/>
    <w:rsid w:val="006F58C5"/>
    <w:rsid w:val="006F5B66"/>
    <w:rsid w:val="006F620A"/>
    <w:rsid w:val="006F639F"/>
    <w:rsid w:val="006F7312"/>
    <w:rsid w:val="007004E6"/>
    <w:rsid w:val="00700927"/>
    <w:rsid w:val="00701256"/>
    <w:rsid w:val="00701850"/>
    <w:rsid w:val="00701A04"/>
    <w:rsid w:val="00701D21"/>
    <w:rsid w:val="00702333"/>
    <w:rsid w:val="00702765"/>
    <w:rsid w:val="00702C0F"/>
    <w:rsid w:val="00705F76"/>
    <w:rsid w:val="00707239"/>
    <w:rsid w:val="00707B9B"/>
    <w:rsid w:val="007109DD"/>
    <w:rsid w:val="00711292"/>
    <w:rsid w:val="00711616"/>
    <w:rsid w:val="007127AC"/>
    <w:rsid w:val="00712A87"/>
    <w:rsid w:val="00712CD1"/>
    <w:rsid w:val="00714351"/>
    <w:rsid w:val="00714549"/>
    <w:rsid w:val="00715547"/>
    <w:rsid w:val="00715855"/>
    <w:rsid w:val="0071723E"/>
    <w:rsid w:val="007173A5"/>
    <w:rsid w:val="00717529"/>
    <w:rsid w:val="0071758D"/>
    <w:rsid w:val="00717638"/>
    <w:rsid w:val="00717877"/>
    <w:rsid w:val="00717EEF"/>
    <w:rsid w:val="0072098B"/>
    <w:rsid w:val="00722B15"/>
    <w:rsid w:val="00722F49"/>
    <w:rsid w:val="00722FF0"/>
    <w:rsid w:val="00723B1B"/>
    <w:rsid w:val="00724030"/>
    <w:rsid w:val="007255E1"/>
    <w:rsid w:val="0072575D"/>
    <w:rsid w:val="0072663C"/>
    <w:rsid w:val="0072694E"/>
    <w:rsid w:val="00727333"/>
    <w:rsid w:val="00730E3F"/>
    <w:rsid w:val="00731E59"/>
    <w:rsid w:val="007323FE"/>
    <w:rsid w:val="007329BE"/>
    <w:rsid w:val="00733C4E"/>
    <w:rsid w:val="00734021"/>
    <w:rsid w:val="007348B2"/>
    <w:rsid w:val="00735291"/>
    <w:rsid w:val="00735A79"/>
    <w:rsid w:val="00735F6E"/>
    <w:rsid w:val="00736483"/>
    <w:rsid w:val="007371D5"/>
    <w:rsid w:val="00737272"/>
    <w:rsid w:val="00737491"/>
    <w:rsid w:val="00741BB0"/>
    <w:rsid w:val="00741D37"/>
    <w:rsid w:val="00742479"/>
    <w:rsid w:val="0074293F"/>
    <w:rsid w:val="00742A33"/>
    <w:rsid w:val="007433E0"/>
    <w:rsid w:val="00743B0C"/>
    <w:rsid w:val="0074423D"/>
    <w:rsid w:val="007446B9"/>
    <w:rsid w:val="007448ED"/>
    <w:rsid w:val="007460F1"/>
    <w:rsid w:val="007466CB"/>
    <w:rsid w:val="00746C01"/>
    <w:rsid w:val="007474CF"/>
    <w:rsid w:val="0074793D"/>
    <w:rsid w:val="00750273"/>
    <w:rsid w:val="00750598"/>
    <w:rsid w:val="00750A88"/>
    <w:rsid w:val="007511AF"/>
    <w:rsid w:val="00751FC3"/>
    <w:rsid w:val="007520F3"/>
    <w:rsid w:val="007523E0"/>
    <w:rsid w:val="0075357E"/>
    <w:rsid w:val="00753C22"/>
    <w:rsid w:val="00753E35"/>
    <w:rsid w:val="00754741"/>
    <w:rsid w:val="00754B2D"/>
    <w:rsid w:val="007550F1"/>
    <w:rsid w:val="00755AA6"/>
    <w:rsid w:val="00756C43"/>
    <w:rsid w:val="00760509"/>
    <w:rsid w:val="00760F1D"/>
    <w:rsid w:val="0076173D"/>
    <w:rsid w:val="00761F65"/>
    <w:rsid w:val="00762636"/>
    <w:rsid w:val="007635D1"/>
    <w:rsid w:val="0076394C"/>
    <w:rsid w:val="00763AF5"/>
    <w:rsid w:val="00764AA8"/>
    <w:rsid w:val="00765003"/>
    <w:rsid w:val="00765B1D"/>
    <w:rsid w:val="00765B8E"/>
    <w:rsid w:val="00765CD0"/>
    <w:rsid w:val="0076631D"/>
    <w:rsid w:val="00766809"/>
    <w:rsid w:val="00766C07"/>
    <w:rsid w:val="0076714D"/>
    <w:rsid w:val="00767897"/>
    <w:rsid w:val="0077000A"/>
    <w:rsid w:val="00770917"/>
    <w:rsid w:val="00771E10"/>
    <w:rsid w:val="007737E5"/>
    <w:rsid w:val="00773854"/>
    <w:rsid w:val="007739C3"/>
    <w:rsid w:val="00774771"/>
    <w:rsid w:val="00774F86"/>
    <w:rsid w:val="0077539F"/>
    <w:rsid w:val="007758E0"/>
    <w:rsid w:val="0077649F"/>
    <w:rsid w:val="00777980"/>
    <w:rsid w:val="007802FD"/>
    <w:rsid w:val="007808BD"/>
    <w:rsid w:val="00780A57"/>
    <w:rsid w:val="007819FD"/>
    <w:rsid w:val="00782398"/>
    <w:rsid w:val="0078373F"/>
    <w:rsid w:val="00784847"/>
    <w:rsid w:val="00784FB2"/>
    <w:rsid w:val="00786266"/>
    <w:rsid w:val="00786646"/>
    <w:rsid w:val="007868B5"/>
    <w:rsid w:val="007922DD"/>
    <w:rsid w:val="007924C2"/>
    <w:rsid w:val="00792B23"/>
    <w:rsid w:val="00794C83"/>
    <w:rsid w:val="00795217"/>
    <w:rsid w:val="007953FB"/>
    <w:rsid w:val="0079675B"/>
    <w:rsid w:val="00796981"/>
    <w:rsid w:val="00796ECB"/>
    <w:rsid w:val="00796EE4"/>
    <w:rsid w:val="00797534"/>
    <w:rsid w:val="007A01C3"/>
    <w:rsid w:val="007A022F"/>
    <w:rsid w:val="007A0A09"/>
    <w:rsid w:val="007A12DF"/>
    <w:rsid w:val="007A13D1"/>
    <w:rsid w:val="007A146B"/>
    <w:rsid w:val="007A312A"/>
    <w:rsid w:val="007A3D04"/>
    <w:rsid w:val="007A413C"/>
    <w:rsid w:val="007A5944"/>
    <w:rsid w:val="007A5DB7"/>
    <w:rsid w:val="007A6CB9"/>
    <w:rsid w:val="007A6FBE"/>
    <w:rsid w:val="007A7158"/>
    <w:rsid w:val="007A79AB"/>
    <w:rsid w:val="007A7BE4"/>
    <w:rsid w:val="007A7F43"/>
    <w:rsid w:val="007B0B7E"/>
    <w:rsid w:val="007B0C4D"/>
    <w:rsid w:val="007B1C47"/>
    <w:rsid w:val="007B2845"/>
    <w:rsid w:val="007B318E"/>
    <w:rsid w:val="007B4AB0"/>
    <w:rsid w:val="007B4EC0"/>
    <w:rsid w:val="007B539C"/>
    <w:rsid w:val="007B5CFD"/>
    <w:rsid w:val="007B6791"/>
    <w:rsid w:val="007B68C7"/>
    <w:rsid w:val="007B747C"/>
    <w:rsid w:val="007B792A"/>
    <w:rsid w:val="007C0C8F"/>
    <w:rsid w:val="007C0D64"/>
    <w:rsid w:val="007C1477"/>
    <w:rsid w:val="007C2DEF"/>
    <w:rsid w:val="007C2E25"/>
    <w:rsid w:val="007C358F"/>
    <w:rsid w:val="007C36D9"/>
    <w:rsid w:val="007C4B5B"/>
    <w:rsid w:val="007C5296"/>
    <w:rsid w:val="007C53D0"/>
    <w:rsid w:val="007C55D6"/>
    <w:rsid w:val="007C5D7D"/>
    <w:rsid w:val="007C6CDA"/>
    <w:rsid w:val="007C71C7"/>
    <w:rsid w:val="007C77AB"/>
    <w:rsid w:val="007D10CD"/>
    <w:rsid w:val="007D1768"/>
    <w:rsid w:val="007D367A"/>
    <w:rsid w:val="007D3D4A"/>
    <w:rsid w:val="007D3FD8"/>
    <w:rsid w:val="007D5A57"/>
    <w:rsid w:val="007D5F08"/>
    <w:rsid w:val="007D6B8A"/>
    <w:rsid w:val="007D700C"/>
    <w:rsid w:val="007D70F8"/>
    <w:rsid w:val="007D7129"/>
    <w:rsid w:val="007D7183"/>
    <w:rsid w:val="007D78D6"/>
    <w:rsid w:val="007E05C3"/>
    <w:rsid w:val="007E0824"/>
    <w:rsid w:val="007E12BF"/>
    <w:rsid w:val="007E14BC"/>
    <w:rsid w:val="007E2962"/>
    <w:rsid w:val="007E34A0"/>
    <w:rsid w:val="007E437E"/>
    <w:rsid w:val="007E4496"/>
    <w:rsid w:val="007E4BAE"/>
    <w:rsid w:val="007E53EA"/>
    <w:rsid w:val="007E558D"/>
    <w:rsid w:val="007E5F90"/>
    <w:rsid w:val="007E6200"/>
    <w:rsid w:val="007E6D75"/>
    <w:rsid w:val="007F0A82"/>
    <w:rsid w:val="007F1A76"/>
    <w:rsid w:val="007F22D4"/>
    <w:rsid w:val="007F2596"/>
    <w:rsid w:val="007F3008"/>
    <w:rsid w:val="007F35FA"/>
    <w:rsid w:val="007F392B"/>
    <w:rsid w:val="007F3CB9"/>
    <w:rsid w:val="007F45D4"/>
    <w:rsid w:val="007F488F"/>
    <w:rsid w:val="007F4CE5"/>
    <w:rsid w:val="007F5540"/>
    <w:rsid w:val="007F562D"/>
    <w:rsid w:val="007F60D6"/>
    <w:rsid w:val="007F6814"/>
    <w:rsid w:val="007F7C54"/>
    <w:rsid w:val="0080040F"/>
    <w:rsid w:val="008008E1"/>
    <w:rsid w:val="00800BB7"/>
    <w:rsid w:val="00801935"/>
    <w:rsid w:val="00804947"/>
    <w:rsid w:val="00804AA5"/>
    <w:rsid w:val="00804B8E"/>
    <w:rsid w:val="008052DF"/>
    <w:rsid w:val="0080668D"/>
    <w:rsid w:val="00807AB5"/>
    <w:rsid w:val="00807BC2"/>
    <w:rsid w:val="00811DBA"/>
    <w:rsid w:val="00813501"/>
    <w:rsid w:val="00813AA5"/>
    <w:rsid w:val="00813ED2"/>
    <w:rsid w:val="00814309"/>
    <w:rsid w:val="00814BE9"/>
    <w:rsid w:val="0081504E"/>
    <w:rsid w:val="00815388"/>
    <w:rsid w:val="00816DE8"/>
    <w:rsid w:val="00817C6E"/>
    <w:rsid w:val="00817EB9"/>
    <w:rsid w:val="00820E1E"/>
    <w:rsid w:val="00820FC1"/>
    <w:rsid w:val="00821756"/>
    <w:rsid w:val="0082202F"/>
    <w:rsid w:val="00822511"/>
    <w:rsid w:val="00822850"/>
    <w:rsid w:val="00822AB0"/>
    <w:rsid w:val="00823034"/>
    <w:rsid w:val="00826C5B"/>
    <w:rsid w:val="00827CB5"/>
    <w:rsid w:val="00827CCD"/>
    <w:rsid w:val="0083025E"/>
    <w:rsid w:val="00830645"/>
    <w:rsid w:val="008307AE"/>
    <w:rsid w:val="008308C2"/>
    <w:rsid w:val="008311BF"/>
    <w:rsid w:val="00831BA7"/>
    <w:rsid w:val="00831C05"/>
    <w:rsid w:val="008350F7"/>
    <w:rsid w:val="008367FE"/>
    <w:rsid w:val="00837595"/>
    <w:rsid w:val="00837C4D"/>
    <w:rsid w:val="00837EF1"/>
    <w:rsid w:val="008407C1"/>
    <w:rsid w:val="00841710"/>
    <w:rsid w:val="00841768"/>
    <w:rsid w:val="008429D0"/>
    <w:rsid w:val="00842CF9"/>
    <w:rsid w:val="00844617"/>
    <w:rsid w:val="008447A3"/>
    <w:rsid w:val="0084480E"/>
    <w:rsid w:val="00845834"/>
    <w:rsid w:val="008460DA"/>
    <w:rsid w:val="00846F45"/>
    <w:rsid w:val="00847B44"/>
    <w:rsid w:val="00847C1B"/>
    <w:rsid w:val="00847C52"/>
    <w:rsid w:val="008510C5"/>
    <w:rsid w:val="008513B8"/>
    <w:rsid w:val="00852296"/>
    <w:rsid w:val="008524E2"/>
    <w:rsid w:val="008525B4"/>
    <w:rsid w:val="00852F7A"/>
    <w:rsid w:val="00854C0D"/>
    <w:rsid w:val="0085788F"/>
    <w:rsid w:val="008578F3"/>
    <w:rsid w:val="00857D45"/>
    <w:rsid w:val="008609E9"/>
    <w:rsid w:val="00860F6A"/>
    <w:rsid w:val="008626B6"/>
    <w:rsid w:val="00862C5B"/>
    <w:rsid w:val="008639FA"/>
    <w:rsid w:val="00863DE7"/>
    <w:rsid w:val="00865922"/>
    <w:rsid w:val="00865D59"/>
    <w:rsid w:val="00865E71"/>
    <w:rsid w:val="008668D9"/>
    <w:rsid w:val="00866ACC"/>
    <w:rsid w:val="00866DF4"/>
    <w:rsid w:val="00867468"/>
    <w:rsid w:val="008677E7"/>
    <w:rsid w:val="00867DD2"/>
    <w:rsid w:val="00867F04"/>
    <w:rsid w:val="00872270"/>
    <w:rsid w:val="00872F0E"/>
    <w:rsid w:val="0087323A"/>
    <w:rsid w:val="00874335"/>
    <w:rsid w:val="00875758"/>
    <w:rsid w:val="00875AB4"/>
    <w:rsid w:val="00876141"/>
    <w:rsid w:val="008778B2"/>
    <w:rsid w:val="008817E5"/>
    <w:rsid w:val="00882B8D"/>
    <w:rsid w:val="00882DD7"/>
    <w:rsid w:val="00885584"/>
    <w:rsid w:val="008859EA"/>
    <w:rsid w:val="00886112"/>
    <w:rsid w:val="00886ADB"/>
    <w:rsid w:val="00886C43"/>
    <w:rsid w:val="00887BF5"/>
    <w:rsid w:val="00887D5F"/>
    <w:rsid w:val="00890999"/>
    <w:rsid w:val="00890AA0"/>
    <w:rsid w:val="00890FD1"/>
    <w:rsid w:val="0089260E"/>
    <w:rsid w:val="0089390F"/>
    <w:rsid w:val="00894943"/>
    <w:rsid w:val="008949E7"/>
    <w:rsid w:val="00895017"/>
    <w:rsid w:val="00895945"/>
    <w:rsid w:val="00895F0D"/>
    <w:rsid w:val="0089631C"/>
    <w:rsid w:val="00897AD9"/>
    <w:rsid w:val="00897E93"/>
    <w:rsid w:val="008A0F85"/>
    <w:rsid w:val="008A13D8"/>
    <w:rsid w:val="008A2011"/>
    <w:rsid w:val="008A2123"/>
    <w:rsid w:val="008A2771"/>
    <w:rsid w:val="008A4DE5"/>
    <w:rsid w:val="008A57C3"/>
    <w:rsid w:val="008A5EB9"/>
    <w:rsid w:val="008A6A30"/>
    <w:rsid w:val="008B0138"/>
    <w:rsid w:val="008B03BF"/>
    <w:rsid w:val="008B0434"/>
    <w:rsid w:val="008B0892"/>
    <w:rsid w:val="008B153C"/>
    <w:rsid w:val="008B178E"/>
    <w:rsid w:val="008B209B"/>
    <w:rsid w:val="008B223E"/>
    <w:rsid w:val="008B4059"/>
    <w:rsid w:val="008B41CB"/>
    <w:rsid w:val="008B4B65"/>
    <w:rsid w:val="008B51D8"/>
    <w:rsid w:val="008B528A"/>
    <w:rsid w:val="008B6EDD"/>
    <w:rsid w:val="008B7006"/>
    <w:rsid w:val="008B7DCA"/>
    <w:rsid w:val="008C0CE1"/>
    <w:rsid w:val="008C1782"/>
    <w:rsid w:val="008C30B0"/>
    <w:rsid w:val="008C3100"/>
    <w:rsid w:val="008C3D32"/>
    <w:rsid w:val="008C4134"/>
    <w:rsid w:val="008C41EB"/>
    <w:rsid w:val="008C623B"/>
    <w:rsid w:val="008C6A3D"/>
    <w:rsid w:val="008D019C"/>
    <w:rsid w:val="008D20BC"/>
    <w:rsid w:val="008D2350"/>
    <w:rsid w:val="008D3BF4"/>
    <w:rsid w:val="008D4619"/>
    <w:rsid w:val="008D51BB"/>
    <w:rsid w:val="008D579F"/>
    <w:rsid w:val="008D5E3F"/>
    <w:rsid w:val="008D6AAF"/>
    <w:rsid w:val="008D6B10"/>
    <w:rsid w:val="008D7ECC"/>
    <w:rsid w:val="008E000F"/>
    <w:rsid w:val="008E03F5"/>
    <w:rsid w:val="008E1589"/>
    <w:rsid w:val="008E168A"/>
    <w:rsid w:val="008E1B86"/>
    <w:rsid w:val="008E2F4A"/>
    <w:rsid w:val="008E2FC4"/>
    <w:rsid w:val="008E38E8"/>
    <w:rsid w:val="008E3DC5"/>
    <w:rsid w:val="008E3F49"/>
    <w:rsid w:val="008E4BEC"/>
    <w:rsid w:val="008E4F4B"/>
    <w:rsid w:val="008E697E"/>
    <w:rsid w:val="008E6E13"/>
    <w:rsid w:val="008E72C2"/>
    <w:rsid w:val="008E7F78"/>
    <w:rsid w:val="008F0B37"/>
    <w:rsid w:val="008F141F"/>
    <w:rsid w:val="008F1BB7"/>
    <w:rsid w:val="008F2C57"/>
    <w:rsid w:val="008F3660"/>
    <w:rsid w:val="008F3E17"/>
    <w:rsid w:val="008F45D0"/>
    <w:rsid w:val="008F49BE"/>
    <w:rsid w:val="008F5D69"/>
    <w:rsid w:val="008F5E6A"/>
    <w:rsid w:val="008F69C1"/>
    <w:rsid w:val="008F6DCD"/>
    <w:rsid w:val="008F777D"/>
    <w:rsid w:val="009004D3"/>
    <w:rsid w:val="00900936"/>
    <w:rsid w:val="00902755"/>
    <w:rsid w:val="009027BB"/>
    <w:rsid w:val="009029F0"/>
    <w:rsid w:val="00903384"/>
    <w:rsid w:val="00904967"/>
    <w:rsid w:val="00904C7C"/>
    <w:rsid w:val="00904EAC"/>
    <w:rsid w:val="00905D99"/>
    <w:rsid w:val="00906E3A"/>
    <w:rsid w:val="00906EE8"/>
    <w:rsid w:val="00907F35"/>
    <w:rsid w:val="0091162E"/>
    <w:rsid w:val="0091249D"/>
    <w:rsid w:val="00913290"/>
    <w:rsid w:val="00913BB4"/>
    <w:rsid w:val="00913D54"/>
    <w:rsid w:val="009149CE"/>
    <w:rsid w:val="00914E60"/>
    <w:rsid w:val="00914F5B"/>
    <w:rsid w:val="00917768"/>
    <w:rsid w:val="0092037F"/>
    <w:rsid w:val="00921801"/>
    <w:rsid w:val="0092357D"/>
    <w:rsid w:val="00924E11"/>
    <w:rsid w:val="00925AB9"/>
    <w:rsid w:val="00927249"/>
    <w:rsid w:val="009272BB"/>
    <w:rsid w:val="0092737F"/>
    <w:rsid w:val="009279E7"/>
    <w:rsid w:val="00930098"/>
    <w:rsid w:val="00930519"/>
    <w:rsid w:val="00930ECA"/>
    <w:rsid w:val="00931337"/>
    <w:rsid w:val="009314A5"/>
    <w:rsid w:val="00931F2E"/>
    <w:rsid w:val="00935E2F"/>
    <w:rsid w:val="0093676B"/>
    <w:rsid w:val="00936DC1"/>
    <w:rsid w:val="00940D11"/>
    <w:rsid w:val="00941173"/>
    <w:rsid w:val="00941AA0"/>
    <w:rsid w:val="00942506"/>
    <w:rsid w:val="00942BBE"/>
    <w:rsid w:val="00943B5B"/>
    <w:rsid w:val="00944545"/>
    <w:rsid w:val="009445F2"/>
    <w:rsid w:val="009446F8"/>
    <w:rsid w:val="0094488C"/>
    <w:rsid w:val="00944CFC"/>
    <w:rsid w:val="00944EDA"/>
    <w:rsid w:val="00944FC8"/>
    <w:rsid w:val="0094616B"/>
    <w:rsid w:val="00946F08"/>
    <w:rsid w:val="0094726D"/>
    <w:rsid w:val="00947431"/>
    <w:rsid w:val="00947AFF"/>
    <w:rsid w:val="00947B8B"/>
    <w:rsid w:val="00947E71"/>
    <w:rsid w:val="00951075"/>
    <w:rsid w:val="0095159C"/>
    <w:rsid w:val="0095247B"/>
    <w:rsid w:val="0095462B"/>
    <w:rsid w:val="009546CA"/>
    <w:rsid w:val="00955904"/>
    <w:rsid w:val="00955A00"/>
    <w:rsid w:val="009565E1"/>
    <w:rsid w:val="009569C3"/>
    <w:rsid w:val="00957201"/>
    <w:rsid w:val="00961134"/>
    <w:rsid w:val="00961473"/>
    <w:rsid w:val="00961ADE"/>
    <w:rsid w:val="00961B15"/>
    <w:rsid w:val="00962D09"/>
    <w:rsid w:val="00962D3D"/>
    <w:rsid w:val="00963483"/>
    <w:rsid w:val="00963FDA"/>
    <w:rsid w:val="00964175"/>
    <w:rsid w:val="0096429B"/>
    <w:rsid w:val="00966D8F"/>
    <w:rsid w:val="00967BFB"/>
    <w:rsid w:val="009718ED"/>
    <w:rsid w:val="009723E5"/>
    <w:rsid w:val="00972419"/>
    <w:rsid w:val="00973CB0"/>
    <w:rsid w:val="00973D71"/>
    <w:rsid w:val="00974173"/>
    <w:rsid w:val="009742B2"/>
    <w:rsid w:val="00975742"/>
    <w:rsid w:val="00976125"/>
    <w:rsid w:val="009767BC"/>
    <w:rsid w:val="00976903"/>
    <w:rsid w:val="009769FF"/>
    <w:rsid w:val="00976BCD"/>
    <w:rsid w:val="009770A3"/>
    <w:rsid w:val="009776A9"/>
    <w:rsid w:val="009779BF"/>
    <w:rsid w:val="00980F91"/>
    <w:rsid w:val="009810DB"/>
    <w:rsid w:val="0098160A"/>
    <w:rsid w:val="0098178C"/>
    <w:rsid w:val="00982085"/>
    <w:rsid w:val="00983602"/>
    <w:rsid w:val="009841A7"/>
    <w:rsid w:val="00985962"/>
    <w:rsid w:val="009871A9"/>
    <w:rsid w:val="00987801"/>
    <w:rsid w:val="009889D3"/>
    <w:rsid w:val="009906AB"/>
    <w:rsid w:val="00990C2C"/>
    <w:rsid w:val="00990C40"/>
    <w:rsid w:val="00991484"/>
    <w:rsid w:val="00992782"/>
    <w:rsid w:val="00992796"/>
    <w:rsid w:val="00992AB1"/>
    <w:rsid w:val="00992C7E"/>
    <w:rsid w:val="00994676"/>
    <w:rsid w:val="00994A2A"/>
    <w:rsid w:val="00994AC3"/>
    <w:rsid w:val="00994C5A"/>
    <w:rsid w:val="00995BA0"/>
    <w:rsid w:val="009977A9"/>
    <w:rsid w:val="00997CF3"/>
    <w:rsid w:val="009A0239"/>
    <w:rsid w:val="009A0A4D"/>
    <w:rsid w:val="009A0C65"/>
    <w:rsid w:val="009A1A75"/>
    <w:rsid w:val="009A1BFD"/>
    <w:rsid w:val="009A3539"/>
    <w:rsid w:val="009A405D"/>
    <w:rsid w:val="009A6D6F"/>
    <w:rsid w:val="009A6EF6"/>
    <w:rsid w:val="009A7588"/>
    <w:rsid w:val="009B0B22"/>
    <w:rsid w:val="009B0E4B"/>
    <w:rsid w:val="009B11DB"/>
    <w:rsid w:val="009B17E1"/>
    <w:rsid w:val="009B1BF1"/>
    <w:rsid w:val="009B1EEF"/>
    <w:rsid w:val="009B2BD2"/>
    <w:rsid w:val="009B3C03"/>
    <w:rsid w:val="009B46F5"/>
    <w:rsid w:val="009B4F54"/>
    <w:rsid w:val="009B4F5B"/>
    <w:rsid w:val="009B64BB"/>
    <w:rsid w:val="009B6703"/>
    <w:rsid w:val="009B6D3D"/>
    <w:rsid w:val="009B70AD"/>
    <w:rsid w:val="009B7954"/>
    <w:rsid w:val="009C495F"/>
    <w:rsid w:val="009C4E56"/>
    <w:rsid w:val="009C5214"/>
    <w:rsid w:val="009C6BC1"/>
    <w:rsid w:val="009C7121"/>
    <w:rsid w:val="009C752B"/>
    <w:rsid w:val="009C7EC3"/>
    <w:rsid w:val="009D0A88"/>
    <w:rsid w:val="009D1176"/>
    <w:rsid w:val="009D1C1B"/>
    <w:rsid w:val="009D2484"/>
    <w:rsid w:val="009D27F5"/>
    <w:rsid w:val="009D2C37"/>
    <w:rsid w:val="009D370A"/>
    <w:rsid w:val="009D58B5"/>
    <w:rsid w:val="009D68EC"/>
    <w:rsid w:val="009D73BF"/>
    <w:rsid w:val="009D747A"/>
    <w:rsid w:val="009D775E"/>
    <w:rsid w:val="009D7BF4"/>
    <w:rsid w:val="009E049F"/>
    <w:rsid w:val="009E055F"/>
    <w:rsid w:val="009E1828"/>
    <w:rsid w:val="009E18A1"/>
    <w:rsid w:val="009E405A"/>
    <w:rsid w:val="009E44C8"/>
    <w:rsid w:val="009E5548"/>
    <w:rsid w:val="009E737C"/>
    <w:rsid w:val="009E7854"/>
    <w:rsid w:val="009F1FFB"/>
    <w:rsid w:val="009F2063"/>
    <w:rsid w:val="009F3413"/>
    <w:rsid w:val="009F369A"/>
    <w:rsid w:val="009F39C5"/>
    <w:rsid w:val="009F460F"/>
    <w:rsid w:val="009F4D47"/>
    <w:rsid w:val="009F4F77"/>
    <w:rsid w:val="009F4F8A"/>
    <w:rsid w:val="009F5D85"/>
    <w:rsid w:val="009F5F47"/>
    <w:rsid w:val="009F6C86"/>
    <w:rsid w:val="009F6F07"/>
    <w:rsid w:val="00A0027D"/>
    <w:rsid w:val="00A00822"/>
    <w:rsid w:val="00A00D14"/>
    <w:rsid w:val="00A01479"/>
    <w:rsid w:val="00A02E3C"/>
    <w:rsid w:val="00A030A2"/>
    <w:rsid w:val="00A03504"/>
    <w:rsid w:val="00A03628"/>
    <w:rsid w:val="00A03F81"/>
    <w:rsid w:val="00A05AE3"/>
    <w:rsid w:val="00A0697D"/>
    <w:rsid w:val="00A06DF3"/>
    <w:rsid w:val="00A071F2"/>
    <w:rsid w:val="00A076E2"/>
    <w:rsid w:val="00A07C95"/>
    <w:rsid w:val="00A10015"/>
    <w:rsid w:val="00A10388"/>
    <w:rsid w:val="00A11E7B"/>
    <w:rsid w:val="00A133B6"/>
    <w:rsid w:val="00A13B14"/>
    <w:rsid w:val="00A13CFF"/>
    <w:rsid w:val="00A13E7D"/>
    <w:rsid w:val="00A1502E"/>
    <w:rsid w:val="00A15471"/>
    <w:rsid w:val="00A16593"/>
    <w:rsid w:val="00A17210"/>
    <w:rsid w:val="00A17B4A"/>
    <w:rsid w:val="00A2035A"/>
    <w:rsid w:val="00A2050A"/>
    <w:rsid w:val="00A207FB"/>
    <w:rsid w:val="00A209FF"/>
    <w:rsid w:val="00A21010"/>
    <w:rsid w:val="00A222B0"/>
    <w:rsid w:val="00A22AE5"/>
    <w:rsid w:val="00A23689"/>
    <w:rsid w:val="00A23AF2"/>
    <w:rsid w:val="00A267E4"/>
    <w:rsid w:val="00A270BF"/>
    <w:rsid w:val="00A27708"/>
    <w:rsid w:val="00A2783F"/>
    <w:rsid w:val="00A27904"/>
    <w:rsid w:val="00A27C07"/>
    <w:rsid w:val="00A30083"/>
    <w:rsid w:val="00A30345"/>
    <w:rsid w:val="00A30D37"/>
    <w:rsid w:val="00A314C3"/>
    <w:rsid w:val="00A32BBB"/>
    <w:rsid w:val="00A342CD"/>
    <w:rsid w:val="00A345D6"/>
    <w:rsid w:val="00A34E38"/>
    <w:rsid w:val="00A360EE"/>
    <w:rsid w:val="00A36A35"/>
    <w:rsid w:val="00A3700C"/>
    <w:rsid w:val="00A376B9"/>
    <w:rsid w:val="00A40265"/>
    <w:rsid w:val="00A40C42"/>
    <w:rsid w:val="00A40F7E"/>
    <w:rsid w:val="00A4148E"/>
    <w:rsid w:val="00A41676"/>
    <w:rsid w:val="00A426BB"/>
    <w:rsid w:val="00A432BF"/>
    <w:rsid w:val="00A43820"/>
    <w:rsid w:val="00A441E8"/>
    <w:rsid w:val="00A4464C"/>
    <w:rsid w:val="00A446E7"/>
    <w:rsid w:val="00A4482A"/>
    <w:rsid w:val="00A44C45"/>
    <w:rsid w:val="00A45D0D"/>
    <w:rsid w:val="00A4608D"/>
    <w:rsid w:val="00A46372"/>
    <w:rsid w:val="00A46584"/>
    <w:rsid w:val="00A47512"/>
    <w:rsid w:val="00A475E5"/>
    <w:rsid w:val="00A47A29"/>
    <w:rsid w:val="00A5119A"/>
    <w:rsid w:val="00A513F2"/>
    <w:rsid w:val="00A52CE7"/>
    <w:rsid w:val="00A52CF3"/>
    <w:rsid w:val="00A5328D"/>
    <w:rsid w:val="00A5397C"/>
    <w:rsid w:val="00A542FA"/>
    <w:rsid w:val="00A5466A"/>
    <w:rsid w:val="00A549F1"/>
    <w:rsid w:val="00A55A3F"/>
    <w:rsid w:val="00A55C6F"/>
    <w:rsid w:val="00A5627A"/>
    <w:rsid w:val="00A56875"/>
    <w:rsid w:val="00A56968"/>
    <w:rsid w:val="00A61878"/>
    <w:rsid w:val="00A61911"/>
    <w:rsid w:val="00A61D9D"/>
    <w:rsid w:val="00A623E3"/>
    <w:rsid w:val="00A62677"/>
    <w:rsid w:val="00A626B4"/>
    <w:rsid w:val="00A62787"/>
    <w:rsid w:val="00A63295"/>
    <w:rsid w:val="00A63AA5"/>
    <w:rsid w:val="00A63B11"/>
    <w:rsid w:val="00A63F1E"/>
    <w:rsid w:val="00A640C1"/>
    <w:rsid w:val="00A641D4"/>
    <w:rsid w:val="00A6443D"/>
    <w:rsid w:val="00A64F9D"/>
    <w:rsid w:val="00A65669"/>
    <w:rsid w:val="00A67165"/>
    <w:rsid w:val="00A67815"/>
    <w:rsid w:val="00A71AB7"/>
    <w:rsid w:val="00A71FD1"/>
    <w:rsid w:val="00A722A4"/>
    <w:rsid w:val="00A72A41"/>
    <w:rsid w:val="00A7322E"/>
    <w:rsid w:val="00A73398"/>
    <w:rsid w:val="00A74473"/>
    <w:rsid w:val="00A74703"/>
    <w:rsid w:val="00A751CC"/>
    <w:rsid w:val="00A75AD6"/>
    <w:rsid w:val="00A76510"/>
    <w:rsid w:val="00A76BA8"/>
    <w:rsid w:val="00A77D75"/>
    <w:rsid w:val="00A77FFB"/>
    <w:rsid w:val="00A80167"/>
    <w:rsid w:val="00A8423F"/>
    <w:rsid w:val="00A8463A"/>
    <w:rsid w:val="00A856F4"/>
    <w:rsid w:val="00A863F1"/>
    <w:rsid w:val="00A86449"/>
    <w:rsid w:val="00A869FF"/>
    <w:rsid w:val="00A87267"/>
    <w:rsid w:val="00A878B7"/>
    <w:rsid w:val="00A9125C"/>
    <w:rsid w:val="00A9241C"/>
    <w:rsid w:val="00A9343F"/>
    <w:rsid w:val="00A93B28"/>
    <w:rsid w:val="00A95B47"/>
    <w:rsid w:val="00A96D65"/>
    <w:rsid w:val="00A972D4"/>
    <w:rsid w:val="00A97B88"/>
    <w:rsid w:val="00AA0F41"/>
    <w:rsid w:val="00AA2CBE"/>
    <w:rsid w:val="00AA39F1"/>
    <w:rsid w:val="00AA4202"/>
    <w:rsid w:val="00AA4EDC"/>
    <w:rsid w:val="00AA58C9"/>
    <w:rsid w:val="00AA5DAD"/>
    <w:rsid w:val="00AA67C8"/>
    <w:rsid w:val="00AA6CEA"/>
    <w:rsid w:val="00AA6EA8"/>
    <w:rsid w:val="00AA7017"/>
    <w:rsid w:val="00AB030E"/>
    <w:rsid w:val="00AB0E9D"/>
    <w:rsid w:val="00AB104D"/>
    <w:rsid w:val="00AB111E"/>
    <w:rsid w:val="00AB1468"/>
    <w:rsid w:val="00AB16E4"/>
    <w:rsid w:val="00AB17D0"/>
    <w:rsid w:val="00AB1CD1"/>
    <w:rsid w:val="00AB1E47"/>
    <w:rsid w:val="00AB2AED"/>
    <w:rsid w:val="00AB2C9B"/>
    <w:rsid w:val="00AB3CCC"/>
    <w:rsid w:val="00AB4689"/>
    <w:rsid w:val="00AB4D35"/>
    <w:rsid w:val="00AB4EBA"/>
    <w:rsid w:val="00AB5DB7"/>
    <w:rsid w:val="00AB6B7B"/>
    <w:rsid w:val="00AB73FD"/>
    <w:rsid w:val="00AB7945"/>
    <w:rsid w:val="00AB7C21"/>
    <w:rsid w:val="00AC0F70"/>
    <w:rsid w:val="00AC2860"/>
    <w:rsid w:val="00AC5007"/>
    <w:rsid w:val="00AC5A42"/>
    <w:rsid w:val="00AC670D"/>
    <w:rsid w:val="00AD00DD"/>
    <w:rsid w:val="00AD0304"/>
    <w:rsid w:val="00AD28F1"/>
    <w:rsid w:val="00AD2BDA"/>
    <w:rsid w:val="00AD3AF4"/>
    <w:rsid w:val="00AD416F"/>
    <w:rsid w:val="00AD46BB"/>
    <w:rsid w:val="00AD4D0D"/>
    <w:rsid w:val="00AD537B"/>
    <w:rsid w:val="00AD55BF"/>
    <w:rsid w:val="00AD585A"/>
    <w:rsid w:val="00AD5D3B"/>
    <w:rsid w:val="00AD6673"/>
    <w:rsid w:val="00AD6F49"/>
    <w:rsid w:val="00AE1C78"/>
    <w:rsid w:val="00AE1D0B"/>
    <w:rsid w:val="00AE1E1F"/>
    <w:rsid w:val="00AE22F1"/>
    <w:rsid w:val="00AE33F3"/>
    <w:rsid w:val="00AE39C4"/>
    <w:rsid w:val="00AE3B7B"/>
    <w:rsid w:val="00AE3F97"/>
    <w:rsid w:val="00AE5098"/>
    <w:rsid w:val="00AE5369"/>
    <w:rsid w:val="00AE58AB"/>
    <w:rsid w:val="00AE5CDF"/>
    <w:rsid w:val="00AE5EA1"/>
    <w:rsid w:val="00AE6822"/>
    <w:rsid w:val="00AE682D"/>
    <w:rsid w:val="00AE6B90"/>
    <w:rsid w:val="00AE6DB8"/>
    <w:rsid w:val="00AE7502"/>
    <w:rsid w:val="00AF00CA"/>
    <w:rsid w:val="00AF15CE"/>
    <w:rsid w:val="00AF20D1"/>
    <w:rsid w:val="00AF26F8"/>
    <w:rsid w:val="00AF4B66"/>
    <w:rsid w:val="00AF4B8E"/>
    <w:rsid w:val="00AF517C"/>
    <w:rsid w:val="00AF6579"/>
    <w:rsid w:val="00AF6B20"/>
    <w:rsid w:val="00AF7499"/>
    <w:rsid w:val="00AF75C3"/>
    <w:rsid w:val="00B01FBB"/>
    <w:rsid w:val="00B031E9"/>
    <w:rsid w:val="00B03B9C"/>
    <w:rsid w:val="00B05687"/>
    <w:rsid w:val="00B060E1"/>
    <w:rsid w:val="00B103FC"/>
    <w:rsid w:val="00B123FE"/>
    <w:rsid w:val="00B12F95"/>
    <w:rsid w:val="00B137BA"/>
    <w:rsid w:val="00B14859"/>
    <w:rsid w:val="00B14BD2"/>
    <w:rsid w:val="00B169D3"/>
    <w:rsid w:val="00B208DF"/>
    <w:rsid w:val="00B2110F"/>
    <w:rsid w:val="00B22A80"/>
    <w:rsid w:val="00B24072"/>
    <w:rsid w:val="00B2452E"/>
    <w:rsid w:val="00B2586F"/>
    <w:rsid w:val="00B27E48"/>
    <w:rsid w:val="00B301E9"/>
    <w:rsid w:val="00B30EF2"/>
    <w:rsid w:val="00B30F3C"/>
    <w:rsid w:val="00B31E0B"/>
    <w:rsid w:val="00B31E9E"/>
    <w:rsid w:val="00B31EF7"/>
    <w:rsid w:val="00B325A3"/>
    <w:rsid w:val="00B33180"/>
    <w:rsid w:val="00B33A16"/>
    <w:rsid w:val="00B34337"/>
    <w:rsid w:val="00B34A23"/>
    <w:rsid w:val="00B34DDB"/>
    <w:rsid w:val="00B34F85"/>
    <w:rsid w:val="00B367F0"/>
    <w:rsid w:val="00B42499"/>
    <w:rsid w:val="00B426C8"/>
    <w:rsid w:val="00B42BC0"/>
    <w:rsid w:val="00B43210"/>
    <w:rsid w:val="00B43D47"/>
    <w:rsid w:val="00B43ED9"/>
    <w:rsid w:val="00B446EE"/>
    <w:rsid w:val="00B4486F"/>
    <w:rsid w:val="00B44CE1"/>
    <w:rsid w:val="00B44D6B"/>
    <w:rsid w:val="00B50159"/>
    <w:rsid w:val="00B503DF"/>
    <w:rsid w:val="00B51710"/>
    <w:rsid w:val="00B52DFD"/>
    <w:rsid w:val="00B52FC5"/>
    <w:rsid w:val="00B53C44"/>
    <w:rsid w:val="00B5415E"/>
    <w:rsid w:val="00B5464D"/>
    <w:rsid w:val="00B5472C"/>
    <w:rsid w:val="00B55621"/>
    <w:rsid w:val="00B56190"/>
    <w:rsid w:val="00B57C37"/>
    <w:rsid w:val="00B60307"/>
    <w:rsid w:val="00B60875"/>
    <w:rsid w:val="00B608C0"/>
    <w:rsid w:val="00B60C11"/>
    <w:rsid w:val="00B60E3A"/>
    <w:rsid w:val="00B61A85"/>
    <w:rsid w:val="00B62CB1"/>
    <w:rsid w:val="00B62D99"/>
    <w:rsid w:val="00B62E3C"/>
    <w:rsid w:val="00B63D72"/>
    <w:rsid w:val="00B647E5"/>
    <w:rsid w:val="00B66AE1"/>
    <w:rsid w:val="00B66CC3"/>
    <w:rsid w:val="00B671C9"/>
    <w:rsid w:val="00B715CD"/>
    <w:rsid w:val="00B71CBF"/>
    <w:rsid w:val="00B72290"/>
    <w:rsid w:val="00B726CE"/>
    <w:rsid w:val="00B734EB"/>
    <w:rsid w:val="00B73932"/>
    <w:rsid w:val="00B73E5C"/>
    <w:rsid w:val="00B749C9"/>
    <w:rsid w:val="00B7501B"/>
    <w:rsid w:val="00B755C1"/>
    <w:rsid w:val="00B75D62"/>
    <w:rsid w:val="00B76FFB"/>
    <w:rsid w:val="00B77209"/>
    <w:rsid w:val="00B77EE4"/>
    <w:rsid w:val="00B801B7"/>
    <w:rsid w:val="00B80D2C"/>
    <w:rsid w:val="00B80F86"/>
    <w:rsid w:val="00B83736"/>
    <w:rsid w:val="00B83818"/>
    <w:rsid w:val="00B84D1B"/>
    <w:rsid w:val="00B8514F"/>
    <w:rsid w:val="00B85A75"/>
    <w:rsid w:val="00B8604A"/>
    <w:rsid w:val="00B862A7"/>
    <w:rsid w:val="00B87859"/>
    <w:rsid w:val="00B902BB"/>
    <w:rsid w:val="00B904C4"/>
    <w:rsid w:val="00B90825"/>
    <w:rsid w:val="00B90944"/>
    <w:rsid w:val="00B90C71"/>
    <w:rsid w:val="00B9263C"/>
    <w:rsid w:val="00B9323E"/>
    <w:rsid w:val="00B93EF6"/>
    <w:rsid w:val="00B945FC"/>
    <w:rsid w:val="00B9A68D"/>
    <w:rsid w:val="00BA0137"/>
    <w:rsid w:val="00BA025D"/>
    <w:rsid w:val="00BA10C1"/>
    <w:rsid w:val="00BA27B5"/>
    <w:rsid w:val="00BA2D34"/>
    <w:rsid w:val="00BA2FAB"/>
    <w:rsid w:val="00BA3FFA"/>
    <w:rsid w:val="00BA44D1"/>
    <w:rsid w:val="00BA4912"/>
    <w:rsid w:val="00BA510D"/>
    <w:rsid w:val="00BA550E"/>
    <w:rsid w:val="00BA6B73"/>
    <w:rsid w:val="00BA7035"/>
    <w:rsid w:val="00BB0976"/>
    <w:rsid w:val="00BB0A66"/>
    <w:rsid w:val="00BB121B"/>
    <w:rsid w:val="00BB1B06"/>
    <w:rsid w:val="00BB4046"/>
    <w:rsid w:val="00BB41CD"/>
    <w:rsid w:val="00BB498A"/>
    <w:rsid w:val="00BB54BC"/>
    <w:rsid w:val="00BB54C5"/>
    <w:rsid w:val="00BB6AD5"/>
    <w:rsid w:val="00BB7261"/>
    <w:rsid w:val="00BC17C4"/>
    <w:rsid w:val="00BC1C22"/>
    <w:rsid w:val="00BC2A8C"/>
    <w:rsid w:val="00BC2B5A"/>
    <w:rsid w:val="00BC2C7F"/>
    <w:rsid w:val="00BC2E59"/>
    <w:rsid w:val="00BC3A6E"/>
    <w:rsid w:val="00BC465F"/>
    <w:rsid w:val="00BC4972"/>
    <w:rsid w:val="00BC4E41"/>
    <w:rsid w:val="00BC542A"/>
    <w:rsid w:val="00BC6A8A"/>
    <w:rsid w:val="00BC6BC8"/>
    <w:rsid w:val="00BC7B63"/>
    <w:rsid w:val="00BD014F"/>
    <w:rsid w:val="00BD0595"/>
    <w:rsid w:val="00BD10C4"/>
    <w:rsid w:val="00BD13F2"/>
    <w:rsid w:val="00BD162E"/>
    <w:rsid w:val="00BD216D"/>
    <w:rsid w:val="00BD3AB2"/>
    <w:rsid w:val="00BD40E5"/>
    <w:rsid w:val="00BD4688"/>
    <w:rsid w:val="00BD6E92"/>
    <w:rsid w:val="00BD6F5C"/>
    <w:rsid w:val="00BD7276"/>
    <w:rsid w:val="00BD7396"/>
    <w:rsid w:val="00BD787B"/>
    <w:rsid w:val="00BE0832"/>
    <w:rsid w:val="00BE0CAE"/>
    <w:rsid w:val="00BE1120"/>
    <w:rsid w:val="00BE1C62"/>
    <w:rsid w:val="00BE1EC0"/>
    <w:rsid w:val="00BE2991"/>
    <w:rsid w:val="00BE3BC0"/>
    <w:rsid w:val="00BE49AF"/>
    <w:rsid w:val="00BE4BB3"/>
    <w:rsid w:val="00BE6FEB"/>
    <w:rsid w:val="00BE747A"/>
    <w:rsid w:val="00BF0574"/>
    <w:rsid w:val="00BF0ECB"/>
    <w:rsid w:val="00BF1123"/>
    <w:rsid w:val="00BF2623"/>
    <w:rsid w:val="00BF325E"/>
    <w:rsid w:val="00BF3F31"/>
    <w:rsid w:val="00BF421B"/>
    <w:rsid w:val="00BF440B"/>
    <w:rsid w:val="00BF47BF"/>
    <w:rsid w:val="00BF4A4F"/>
    <w:rsid w:val="00BF5144"/>
    <w:rsid w:val="00BF5CCD"/>
    <w:rsid w:val="00BF6B79"/>
    <w:rsid w:val="00BF713E"/>
    <w:rsid w:val="00C00DBF"/>
    <w:rsid w:val="00C018CC"/>
    <w:rsid w:val="00C01941"/>
    <w:rsid w:val="00C0226C"/>
    <w:rsid w:val="00C02476"/>
    <w:rsid w:val="00C03247"/>
    <w:rsid w:val="00C04544"/>
    <w:rsid w:val="00C052E6"/>
    <w:rsid w:val="00C054B8"/>
    <w:rsid w:val="00C05DE0"/>
    <w:rsid w:val="00C062F8"/>
    <w:rsid w:val="00C10010"/>
    <w:rsid w:val="00C11A79"/>
    <w:rsid w:val="00C12483"/>
    <w:rsid w:val="00C13375"/>
    <w:rsid w:val="00C1445E"/>
    <w:rsid w:val="00C14CC8"/>
    <w:rsid w:val="00C17CDD"/>
    <w:rsid w:val="00C20449"/>
    <w:rsid w:val="00C2237F"/>
    <w:rsid w:val="00C2255C"/>
    <w:rsid w:val="00C23148"/>
    <w:rsid w:val="00C232D3"/>
    <w:rsid w:val="00C23CD9"/>
    <w:rsid w:val="00C24F36"/>
    <w:rsid w:val="00C259E0"/>
    <w:rsid w:val="00C26F00"/>
    <w:rsid w:val="00C27B80"/>
    <w:rsid w:val="00C307AB"/>
    <w:rsid w:val="00C30898"/>
    <w:rsid w:val="00C31E46"/>
    <w:rsid w:val="00C31F84"/>
    <w:rsid w:val="00C329F4"/>
    <w:rsid w:val="00C32AB2"/>
    <w:rsid w:val="00C32DA4"/>
    <w:rsid w:val="00C33D6F"/>
    <w:rsid w:val="00C33F02"/>
    <w:rsid w:val="00C34F84"/>
    <w:rsid w:val="00C36346"/>
    <w:rsid w:val="00C37C7C"/>
    <w:rsid w:val="00C37E15"/>
    <w:rsid w:val="00C40BF3"/>
    <w:rsid w:val="00C4255E"/>
    <w:rsid w:val="00C432B5"/>
    <w:rsid w:val="00C43B94"/>
    <w:rsid w:val="00C43E7B"/>
    <w:rsid w:val="00C44807"/>
    <w:rsid w:val="00C454A6"/>
    <w:rsid w:val="00C45FC5"/>
    <w:rsid w:val="00C46415"/>
    <w:rsid w:val="00C46952"/>
    <w:rsid w:val="00C47946"/>
    <w:rsid w:val="00C47FBE"/>
    <w:rsid w:val="00C5090E"/>
    <w:rsid w:val="00C50A2A"/>
    <w:rsid w:val="00C50C54"/>
    <w:rsid w:val="00C52C4F"/>
    <w:rsid w:val="00C5377F"/>
    <w:rsid w:val="00C53815"/>
    <w:rsid w:val="00C5476D"/>
    <w:rsid w:val="00C54A6E"/>
    <w:rsid w:val="00C54CA4"/>
    <w:rsid w:val="00C56F02"/>
    <w:rsid w:val="00C579CA"/>
    <w:rsid w:val="00C57E5A"/>
    <w:rsid w:val="00C60101"/>
    <w:rsid w:val="00C602C0"/>
    <w:rsid w:val="00C60C8C"/>
    <w:rsid w:val="00C60CE4"/>
    <w:rsid w:val="00C60D29"/>
    <w:rsid w:val="00C62726"/>
    <w:rsid w:val="00C641C6"/>
    <w:rsid w:val="00C6421E"/>
    <w:rsid w:val="00C65A72"/>
    <w:rsid w:val="00C65E3A"/>
    <w:rsid w:val="00C665BB"/>
    <w:rsid w:val="00C66901"/>
    <w:rsid w:val="00C67B55"/>
    <w:rsid w:val="00C67D4F"/>
    <w:rsid w:val="00C701EE"/>
    <w:rsid w:val="00C70E5F"/>
    <w:rsid w:val="00C7101B"/>
    <w:rsid w:val="00C7149E"/>
    <w:rsid w:val="00C71611"/>
    <w:rsid w:val="00C71CC7"/>
    <w:rsid w:val="00C72974"/>
    <w:rsid w:val="00C73FB8"/>
    <w:rsid w:val="00C7541D"/>
    <w:rsid w:val="00C764F7"/>
    <w:rsid w:val="00C76A19"/>
    <w:rsid w:val="00C773E2"/>
    <w:rsid w:val="00C77766"/>
    <w:rsid w:val="00C806CF"/>
    <w:rsid w:val="00C8198B"/>
    <w:rsid w:val="00C82878"/>
    <w:rsid w:val="00C82AA1"/>
    <w:rsid w:val="00C832F8"/>
    <w:rsid w:val="00C83730"/>
    <w:rsid w:val="00C83BA0"/>
    <w:rsid w:val="00C84724"/>
    <w:rsid w:val="00C847BF"/>
    <w:rsid w:val="00C861A5"/>
    <w:rsid w:val="00C86275"/>
    <w:rsid w:val="00C870F1"/>
    <w:rsid w:val="00C874B7"/>
    <w:rsid w:val="00C90D35"/>
    <w:rsid w:val="00C91BA6"/>
    <w:rsid w:val="00C921B3"/>
    <w:rsid w:val="00C93AD9"/>
    <w:rsid w:val="00C9452E"/>
    <w:rsid w:val="00C94685"/>
    <w:rsid w:val="00C94CD9"/>
    <w:rsid w:val="00C9534D"/>
    <w:rsid w:val="00C95AB9"/>
    <w:rsid w:val="00C9648C"/>
    <w:rsid w:val="00C972D4"/>
    <w:rsid w:val="00C979C0"/>
    <w:rsid w:val="00CA021D"/>
    <w:rsid w:val="00CA0CF3"/>
    <w:rsid w:val="00CA15FF"/>
    <w:rsid w:val="00CA4351"/>
    <w:rsid w:val="00CA48BB"/>
    <w:rsid w:val="00CA4CD9"/>
    <w:rsid w:val="00CA4E6F"/>
    <w:rsid w:val="00CA64AF"/>
    <w:rsid w:val="00CA696E"/>
    <w:rsid w:val="00CA6FCD"/>
    <w:rsid w:val="00CA7A7D"/>
    <w:rsid w:val="00CB1821"/>
    <w:rsid w:val="00CB1C6A"/>
    <w:rsid w:val="00CB1E3B"/>
    <w:rsid w:val="00CB2AC2"/>
    <w:rsid w:val="00CB2D02"/>
    <w:rsid w:val="00CB2D2E"/>
    <w:rsid w:val="00CB5448"/>
    <w:rsid w:val="00CB58FA"/>
    <w:rsid w:val="00CB6F26"/>
    <w:rsid w:val="00CB7B24"/>
    <w:rsid w:val="00CB7EE9"/>
    <w:rsid w:val="00CC1277"/>
    <w:rsid w:val="00CC1398"/>
    <w:rsid w:val="00CC1A1E"/>
    <w:rsid w:val="00CC1E9F"/>
    <w:rsid w:val="00CC2B57"/>
    <w:rsid w:val="00CC2D50"/>
    <w:rsid w:val="00CC2DA6"/>
    <w:rsid w:val="00CC4B88"/>
    <w:rsid w:val="00CC51F6"/>
    <w:rsid w:val="00CC5F4F"/>
    <w:rsid w:val="00CC6EE8"/>
    <w:rsid w:val="00CC6F7C"/>
    <w:rsid w:val="00CD03BA"/>
    <w:rsid w:val="00CD1069"/>
    <w:rsid w:val="00CD1D77"/>
    <w:rsid w:val="00CD20DE"/>
    <w:rsid w:val="00CD2259"/>
    <w:rsid w:val="00CD31B0"/>
    <w:rsid w:val="00CD531E"/>
    <w:rsid w:val="00CD5684"/>
    <w:rsid w:val="00CD5CCE"/>
    <w:rsid w:val="00CD617F"/>
    <w:rsid w:val="00CD6714"/>
    <w:rsid w:val="00CD6B49"/>
    <w:rsid w:val="00CD6DE3"/>
    <w:rsid w:val="00CD7768"/>
    <w:rsid w:val="00CE0B9C"/>
    <w:rsid w:val="00CE196C"/>
    <w:rsid w:val="00CE3008"/>
    <w:rsid w:val="00CE46ED"/>
    <w:rsid w:val="00CE49D1"/>
    <w:rsid w:val="00CE5D67"/>
    <w:rsid w:val="00CE643D"/>
    <w:rsid w:val="00CE6BE6"/>
    <w:rsid w:val="00CE72F7"/>
    <w:rsid w:val="00CE7D6F"/>
    <w:rsid w:val="00CF0B84"/>
    <w:rsid w:val="00CF1B32"/>
    <w:rsid w:val="00CF1E25"/>
    <w:rsid w:val="00CF21A9"/>
    <w:rsid w:val="00CF3169"/>
    <w:rsid w:val="00CF3EB4"/>
    <w:rsid w:val="00CF4186"/>
    <w:rsid w:val="00CF4315"/>
    <w:rsid w:val="00CF47F4"/>
    <w:rsid w:val="00CF5AD2"/>
    <w:rsid w:val="00CF626F"/>
    <w:rsid w:val="00CF6630"/>
    <w:rsid w:val="00CF7A74"/>
    <w:rsid w:val="00CF7D70"/>
    <w:rsid w:val="00D000B5"/>
    <w:rsid w:val="00D006D4"/>
    <w:rsid w:val="00D008F6"/>
    <w:rsid w:val="00D02073"/>
    <w:rsid w:val="00D023C6"/>
    <w:rsid w:val="00D0257D"/>
    <w:rsid w:val="00D02773"/>
    <w:rsid w:val="00D03862"/>
    <w:rsid w:val="00D0394F"/>
    <w:rsid w:val="00D0504F"/>
    <w:rsid w:val="00D05D1A"/>
    <w:rsid w:val="00D1310A"/>
    <w:rsid w:val="00D156BA"/>
    <w:rsid w:val="00D159A8"/>
    <w:rsid w:val="00D17378"/>
    <w:rsid w:val="00D175BB"/>
    <w:rsid w:val="00D2099F"/>
    <w:rsid w:val="00D21035"/>
    <w:rsid w:val="00D21108"/>
    <w:rsid w:val="00D2183F"/>
    <w:rsid w:val="00D21B56"/>
    <w:rsid w:val="00D234C9"/>
    <w:rsid w:val="00D24388"/>
    <w:rsid w:val="00D24BAE"/>
    <w:rsid w:val="00D24CB4"/>
    <w:rsid w:val="00D253CF"/>
    <w:rsid w:val="00D25F12"/>
    <w:rsid w:val="00D30979"/>
    <w:rsid w:val="00D312E5"/>
    <w:rsid w:val="00D349D7"/>
    <w:rsid w:val="00D35922"/>
    <w:rsid w:val="00D37D3D"/>
    <w:rsid w:val="00D41F27"/>
    <w:rsid w:val="00D42AD4"/>
    <w:rsid w:val="00D43235"/>
    <w:rsid w:val="00D43676"/>
    <w:rsid w:val="00D457D4"/>
    <w:rsid w:val="00D45AB8"/>
    <w:rsid w:val="00D45BCC"/>
    <w:rsid w:val="00D4639F"/>
    <w:rsid w:val="00D46DEF"/>
    <w:rsid w:val="00D46FCE"/>
    <w:rsid w:val="00D4758B"/>
    <w:rsid w:val="00D47F07"/>
    <w:rsid w:val="00D50169"/>
    <w:rsid w:val="00D505E9"/>
    <w:rsid w:val="00D51491"/>
    <w:rsid w:val="00D51697"/>
    <w:rsid w:val="00D517C5"/>
    <w:rsid w:val="00D519C3"/>
    <w:rsid w:val="00D52D5A"/>
    <w:rsid w:val="00D53685"/>
    <w:rsid w:val="00D53A16"/>
    <w:rsid w:val="00D53F5D"/>
    <w:rsid w:val="00D54691"/>
    <w:rsid w:val="00D54D90"/>
    <w:rsid w:val="00D55456"/>
    <w:rsid w:val="00D55A46"/>
    <w:rsid w:val="00D568EF"/>
    <w:rsid w:val="00D5798F"/>
    <w:rsid w:val="00D57F83"/>
    <w:rsid w:val="00D602BE"/>
    <w:rsid w:val="00D60C90"/>
    <w:rsid w:val="00D61503"/>
    <w:rsid w:val="00D630CD"/>
    <w:rsid w:val="00D634D5"/>
    <w:rsid w:val="00D63D1E"/>
    <w:rsid w:val="00D65670"/>
    <w:rsid w:val="00D65891"/>
    <w:rsid w:val="00D65A9F"/>
    <w:rsid w:val="00D66A32"/>
    <w:rsid w:val="00D66B17"/>
    <w:rsid w:val="00D70388"/>
    <w:rsid w:val="00D71324"/>
    <w:rsid w:val="00D724F7"/>
    <w:rsid w:val="00D72D58"/>
    <w:rsid w:val="00D72DE3"/>
    <w:rsid w:val="00D7354C"/>
    <w:rsid w:val="00D73DAC"/>
    <w:rsid w:val="00D73F87"/>
    <w:rsid w:val="00D745F4"/>
    <w:rsid w:val="00D748F4"/>
    <w:rsid w:val="00D7498F"/>
    <w:rsid w:val="00D74A94"/>
    <w:rsid w:val="00D75432"/>
    <w:rsid w:val="00D75A95"/>
    <w:rsid w:val="00D76124"/>
    <w:rsid w:val="00D776A7"/>
    <w:rsid w:val="00D80E10"/>
    <w:rsid w:val="00D82A14"/>
    <w:rsid w:val="00D83201"/>
    <w:rsid w:val="00D83D1F"/>
    <w:rsid w:val="00D84598"/>
    <w:rsid w:val="00D85D16"/>
    <w:rsid w:val="00D87262"/>
    <w:rsid w:val="00D87730"/>
    <w:rsid w:val="00D9047E"/>
    <w:rsid w:val="00D9064E"/>
    <w:rsid w:val="00D9069B"/>
    <w:rsid w:val="00D90A4F"/>
    <w:rsid w:val="00D919FF"/>
    <w:rsid w:val="00D926AC"/>
    <w:rsid w:val="00D93D3D"/>
    <w:rsid w:val="00D945AF"/>
    <w:rsid w:val="00D94742"/>
    <w:rsid w:val="00D956DB"/>
    <w:rsid w:val="00D95F89"/>
    <w:rsid w:val="00D97A55"/>
    <w:rsid w:val="00DA0941"/>
    <w:rsid w:val="00DA16EE"/>
    <w:rsid w:val="00DA200C"/>
    <w:rsid w:val="00DA2313"/>
    <w:rsid w:val="00DA24DE"/>
    <w:rsid w:val="00DA25B2"/>
    <w:rsid w:val="00DA2911"/>
    <w:rsid w:val="00DA4F6A"/>
    <w:rsid w:val="00DA687B"/>
    <w:rsid w:val="00DA774D"/>
    <w:rsid w:val="00DA7877"/>
    <w:rsid w:val="00DA7A85"/>
    <w:rsid w:val="00DA7B6F"/>
    <w:rsid w:val="00DA7BF9"/>
    <w:rsid w:val="00DB026F"/>
    <w:rsid w:val="00DB0EAA"/>
    <w:rsid w:val="00DB1476"/>
    <w:rsid w:val="00DB1C17"/>
    <w:rsid w:val="00DB2CFB"/>
    <w:rsid w:val="00DB3C61"/>
    <w:rsid w:val="00DB4DA5"/>
    <w:rsid w:val="00DB50AD"/>
    <w:rsid w:val="00DB615D"/>
    <w:rsid w:val="00DB7FD2"/>
    <w:rsid w:val="00DC001C"/>
    <w:rsid w:val="00DC1918"/>
    <w:rsid w:val="00DC3178"/>
    <w:rsid w:val="00DC40F9"/>
    <w:rsid w:val="00DC4B91"/>
    <w:rsid w:val="00DC4D29"/>
    <w:rsid w:val="00DC4D53"/>
    <w:rsid w:val="00DC6695"/>
    <w:rsid w:val="00DC7402"/>
    <w:rsid w:val="00DC7E94"/>
    <w:rsid w:val="00DD0487"/>
    <w:rsid w:val="00DD1921"/>
    <w:rsid w:val="00DD1E7C"/>
    <w:rsid w:val="00DD2509"/>
    <w:rsid w:val="00DD2B14"/>
    <w:rsid w:val="00DD2F6E"/>
    <w:rsid w:val="00DD3135"/>
    <w:rsid w:val="00DD3716"/>
    <w:rsid w:val="00DD3C60"/>
    <w:rsid w:val="00DD3DE5"/>
    <w:rsid w:val="00DD4067"/>
    <w:rsid w:val="00DD4A34"/>
    <w:rsid w:val="00DD4B17"/>
    <w:rsid w:val="00DD4BB0"/>
    <w:rsid w:val="00DD5B3F"/>
    <w:rsid w:val="00DD5D2A"/>
    <w:rsid w:val="00DD6CD7"/>
    <w:rsid w:val="00DD6FFB"/>
    <w:rsid w:val="00DD7CA0"/>
    <w:rsid w:val="00DE08DB"/>
    <w:rsid w:val="00DE0D47"/>
    <w:rsid w:val="00DE12CE"/>
    <w:rsid w:val="00DE2BAA"/>
    <w:rsid w:val="00DE3326"/>
    <w:rsid w:val="00DE340F"/>
    <w:rsid w:val="00DE3576"/>
    <w:rsid w:val="00DE4B40"/>
    <w:rsid w:val="00DE4D2D"/>
    <w:rsid w:val="00DE5B47"/>
    <w:rsid w:val="00DE5CF6"/>
    <w:rsid w:val="00DE695C"/>
    <w:rsid w:val="00DE7486"/>
    <w:rsid w:val="00DE7877"/>
    <w:rsid w:val="00DF0458"/>
    <w:rsid w:val="00DF119A"/>
    <w:rsid w:val="00DF1EE6"/>
    <w:rsid w:val="00DF225F"/>
    <w:rsid w:val="00DF27C4"/>
    <w:rsid w:val="00DF2C3D"/>
    <w:rsid w:val="00DF3174"/>
    <w:rsid w:val="00DF3C98"/>
    <w:rsid w:val="00DF479C"/>
    <w:rsid w:val="00DF51A1"/>
    <w:rsid w:val="00DF524C"/>
    <w:rsid w:val="00DF5DD3"/>
    <w:rsid w:val="00DF5F42"/>
    <w:rsid w:val="00DF60E7"/>
    <w:rsid w:val="00DF6356"/>
    <w:rsid w:val="00DF6440"/>
    <w:rsid w:val="00DF7B79"/>
    <w:rsid w:val="00DF7F5D"/>
    <w:rsid w:val="00E0074B"/>
    <w:rsid w:val="00E010A3"/>
    <w:rsid w:val="00E015F9"/>
    <w:rsid w:val="00E058AF"/>
    <w:rsid w:val="00E05B7E"/>
    <w:rsid w:val="00E05DE1"/>
    <w:rsid w:val="00E060F7"/>
    <w:rsid w:val="00E06AC3"/>
    <w:rsid w:val="00E07EAE"/>
    <w:rsid w:val="00E10D76"/>
    <w:rsid w:val="00E117F0"/>
    <w:rsid w:val="00E11FEB"/>
    <w:rsid w:val="00E1219B"/>
    <w:rsid w:val="00E1281D"/>
    <w:rsid w:val="00E129B2"/>
    <w:rsid w:val="00E14AA2"/>
    <w:rsid w:val="00E15753"/>
    <w:rsid w:val="00E160BE"/>
    <w:rsid w:val="00E163BB"/>
    <w:rsid w:val="00E1795B"/>
    <w:rsid w:val="00E20318"/>
    <w:rsid w:val="00E21EB5"/>
    <w:rsid w:val="00E22089"/>
    <w:rsid w:val="00E22CA3"/>
    <w:rsid w:val="00E22E24"/>
    <w:rsid w:val="00E22E5F"/>
    <w:rsid w:val="00E23E9A"/>
    <w:rsid w:val="00E2406C"/>
    <w:rsid w:val="00E24EE9"/>
    <w:rsid w:val="00E25496"/>
    <w:rsid w:val="00E2593C"/>
    <w:rsid w:val="00E259D0"/>
    <w:rsid w:val="00E25AF5"/>
    <w:rsid w:val="00E266E1"/>
    <w:rsid w:val="00E27854"/>
    <w:rsid w:val="00E303ED"/>
    <w:rsid w:val="00E30549"/>
    <w:rsid w:val="00E30A58"/>
    <w:rsid w:val="00E31D0D"/>
    <w:rsid w:val="00E32006"/>
    <w:rsid w:val="00E33915"/>
    <w:rsid w:val="00E33957"/>
    <w:rsid w:val="00E33B32"/>
    <w:rsid w:val="00E34296"/>
    <w:rsid w:val="00E34323"/>
    <w:rsid w:val="00E34344"/>
    <w:rsid w:val="00E3513C"/>
    <w:rsid w:val="00E35521"/>
    <w:rsid w:val="00E3601B"/>
    <w:rsid w:val="00E3639C"/>
    <w:rsid w:val="00E36673"/>
    <w:rsid w:val="00E3669D"/>
    <w:rsid w:val="00E37275"/>
    <w:rsid w:val="00E37785"/>
    <w:rsid w:val="00E37923"/>
    <w:rsid w:val="00E3792D"/>
    <w:rsid w:val="00E41626"/>
    <w:rsid w:val="00E4185F"/>
    <w:rsid w:val="00E42BF4"/>
    <w:rsid w:val="00E44BB2"/>
    <w:rsid w:val="00E457DD"/>
    <w:rsid w:val="00E461A8"/>
    <w:rsid w:val="00E4669A"/>
    <w:rsid w:val="00E46E84"/>
    <w:rsid w:val="00E47D98"/>
    <w:rsid w:val="00E50244"/>
    <w:rsid w:val="00E50870"/>
    <w:rsid w:val="00E512C5"/>
    <w:rsid w:val="00E51669"/>
    <w:rsid w:val="00E51A30"/>
    <w:rsid w:val="00E51A88"/>
    <w:rsid w:val="00E522B5"/>
    <w:rsid w:val="00E5284F"/>
    <w:rsid w:val="00E52FEF"/>
    <w:rsid w:val="00E53E13"/>
    <w:rsid w:val="00E543E5"/>
    <w:rsid w:val="00E54402"/>
    <w:rsid w:val="00E54549"/>
    <w:rsid w:val="00E5483B"/>
    <w:rsid w:val="00E54E72"/>
    <w:rsid w:val="00E553B2"/>
    <w:rsid w:val="00E55735"/>
    <w:rsid w:val="00E5660A"/>
    <w:rsid w:val="00E5736B"/>
    <w:rsid w:val="00E573A9"/>
    <w:rsid w:val="00E57EFE"/>
    <w:rsid w:val="00E619A7"/>
    <w:rsid w:val="00E625F8"/>
    <w:rsid w:val="00E62610"/>
    <w:rsid w:val="00E64018"/>
    <w:rsid w:val="00E6453B"/>
    <w:rsid w:val="00E65079"/>
    <w:rsid w:val="00E6562C"/>
    <w:rsid w:val="00E65CBE"/>
    <w:rsid w:val="00E660F4"/>
    <w:rsid w:val="00E66ACD"/>
    <w:rsid w:val="00E66DF8"/>
    <w:rsid w:val="00E6754A"/>
    <w:rsid w:val="00E7025C"/>
    <w:rsid w:val="00E718D8"/>
    <w:rsid w:val="00E71DAB"/>
    <w:rsid w:val="00E725B4"/>
    <w:rsid w:val="00E730CC"/>
    <w:rsid w:val="00E73371"/>
    <w:rsid w:val="00E73436"/>
    <w:rsid w:val="00E734BC"/>
    <w:rsid w:val="00E735C6"/>
    <w:rsid w:val="00E7373C"/>
    <w:rsid w:val="00E73ACF"/>
    <w:rsid w:val="00E73CC5"/>
    <w:rsid w:val="00E73FC6"/>
    <w:rsid w:val="00E7470E"/>
    <w:rsid w:val="00E749D2"/>
    <w:rsid w:val="00E7773D"/>
    <w:rsid w:val="00E80431"/>
    <w:rsid w:val="00E80942"/>
    <w:rsid w:val="00E80B08"/>
    <w:rsid w:val="00E80E23"/>
    <w:rsid w:val="00E81392"/>
    <w:rsid w:val="00E826E0"/>
    <w:rsid w:val="00E8357E"/>
    <w:rsid w:val="00E846BD"/>
    <w:rsid w:val="00E875B2"/>
    <w:rsid w:val="00E9102C"/>
    <w:rsid w:val="00E919E4"/>
    <w:rsid w:val="00E919E9"/>
    <w:rsid w:val="00E92067"/>
    <w:rsid w:val="00E922F4"/>
    <w:rsid w:val="00E93513"/>
    <w:rsid w:val="00E93679"/>
    <w:rsid w:val="00E939F6"/>
    <w:rsid w:val="00E93D1A"/>
    <w:rsid w:val="00E93EE6"/>
    <w:rsid w:val="00E93F7C"/>
    <w:rsid w:val="00E94038"/>
    <w:rsid w:val="00E952E0"/>
    <w:rsid w:val="00E95785"/>
    <w:rsid w:val="00E95BAC"/>
    <w:rsid w:val="00E95FDA"/>
    <w:rsid w:val="00E965CD"/>
    <w:rsid w:val="00EA0CE1"/>
    <w:rsid w:val="00EA1B0D"/>
    <w:rsid w:val="00EA1BF5"/>
    <w:rsid w:val="00EA1CF7"/>
    <w:rsid w:val="00EA23C6"/>
    <w:rsid w:val="00EA2EA0"/>
    <w:rsid w:val="00EA346D"/>
    <w:rsid w:val="00EA3ADE"/>
    <w:rsid w:val="00EA3C0E"/>
    <w:rsid w:val="00EA4EFB"/>
    <w:rsid w:val="00EA551A"/>
    <w:rsid w:val="00EA5BB9"/>
    <w:rsid w:val="00EA5C22"/>
    <w:rsid w:val="00EA5E64"/>
    <w:rsid w:val="00EB0122"/>
    <w:rsid w:val="00EB03F1"/>
    <w:rsid w:val="00EB0DF9"/>
    <w:rsid w:val="00EB0E8C"/>
    <w:rsid w:val="00EB1609"/>
    <w:rsid w:val="00EB1807"/>
    <w:rsid w:val="00EB1D4D"/>
    <w:rsid w:val="00EB2A6D"/>
    <w:rsid w:val="00EB2E20"/>
    <w:rsid w:val="00EB3045"/>
    <w:rsid w:val="00EB4102"/>
    <w:rsid w:val="00EC0BF9"/>
    <w:rsid w:val="00EC0CE4"/>
    <w:rsid w:val="00EC1A13"/>
    <w:rsid w:val="00EC1A37"/>
    <w:rsid w:val="00EC2AEC"/>
    <w:rsid w:val="00EC3BEB"/>
    <w:rsid w:val="00EC4001"/>
    <w:rsid w:val="00EC40E7"/>
    <w:rsid w:val="00EC44E5"/>
    <w:rsid w:val="00EC45F0"/>
    <w:rsid w:val="00EC5289"/>
    <w:rsid w:val="00EC559D"/>
    <w:rsid w:val="00ED0D07"/>
    <w:rsid w:val="00ED1A2F"/>
    <w:rsid w:val="00ED1F0A"/>
    <w:rsid w:val="00ED22BF"/>
    <w:rsid w:val="00ED245C"/>
    <w:rsid w:val="00ED2C40"/>
    <w:rsid w:val="00ED3C2A"/>
    <w:rsid w:val="00ED3E6D"/>
    <w:rsid w:val="00ED4397"/>
    <w:rsid w:val="00ED4F59"/>
    <w:rsid w:val="00ED56DF"/>
    <w:rsid w:val="00ED5F38"/>
    <w:rsid w:val="00ED6A90"/>
    <w:rsid w:val="00ED7492"/>
    <w:rsid w:val="00ED7DE7"/>
    <w:rsid w:val="00EE019F"/>
    <w:rsid w:val="00EE188E"/>
    <w:rsid w:val="00EE1C9B"/>
    <w:rsid w:val="00EE2659"/>
    <w:rsid w:val="00EE2DAD"/>
    <w:rsid w:val="00EE32FC"/>
    <w:rsid w:val="00EE3B84"/>
    <w:rsid w:val="00EE3D1B"/>
    <w:rsid w:val="00EE426F"/>
    <w:rsid w:val="00EE457B"/>
    <w:rsid w:val="00EE46E4"/>
    <w:rsid w:val="00EE562A"/>
    <w:rsid w:val="00EE586D"/>
    <w:rsid w:val="00EE65A2"/>
    <w:rsid w:val="00EF0044"/>
    <w:rsid w:val="00EF092A"/>
    <w:rsid w:val="00EF0AA7"/>
    <w:rsid w:val="00EF126A"/>
    <w:rsid w:val="00EF1BE5"/>
    <w:rsid w:val="00EF2D37"/>
    <w:rsid w:val="00EF3B56"/>
    <w:rsid w:val="00EF4A10"/>
    <w:rsid w:val="00EF580E"/>
    <w:rsid w:val="00EF60E3"/>
    <w:rsid w:val="00F000B7"/>
    <w:rsid w:val="00F00234"/>
    <w:rsid w:val="00F0114D"/>
    <w:rsid w:val="00F01D55"/>
    <w:rsid w:val="00F0203D"/>
    <w:rsid w:val="00F022C9"/>
    <w:rsid w:val="00F02D8C"/>
    <w:rsid w:val="00F04299"/>
    <w:rsid w:val="00F04ED8"/>
    <w:rsid w:val="00F053B3"/>
    <w:rsid w:val="00F055F8"/>
    <w:rsid w:val="00F069F5"/>
    <w:rsid w:val="00F07339"/>
    <w:rsid w:val="00F07DCD"/>
    <w:rsid w:val="00F110D2"/>
    <w:rsid w:val="00F11418"/>
    <w:rsid w:val="00F1277D"/>
    <w:rsid w:val="00F13137"/>
    <w:rsid w:val="00F13D04"/>
    <w:rsid w:val="00F1452A"/>
    <w:rsid w:val="00F14EAF"/>
    <w:rsid w:val="00F17061"/>
    <w:rsid w:val="00F1735C"/>
    <w:rsid w:val="00F17FC3"/>
    <w:rsid w:val="00F20F37"/>
    <w:rsid w:val="00F216A7"/>
    <w:rsid w:val="00F218E8"/>
    <w:rsid w:val="00F21FC3"/>
    <w:rsid w:val="00F22C35"/>
    <w:rsid w:val="00F2314B"/>
    <w:rsid w:val="00F23F0D"/>
    <w:rsid w:val="00F24E4A"/>
    <w:rsid w:val="00F31439"/>
    <w:rsid w:val="00F318EB"/>
    <w:rsid w:val="00F33026"/>
    <w:rsid w:val="00F33AC6"/>
    <w:rsid w:val="00F343FD"/>
    <w:rsid w:val="00F34498"/>
    <w:rsid w:val="00F34DCC"/>
    <w:rsid w:val="00F34EA2"/>
    <w:rsid w:val="00F3554E"/>
    <w:rsid w:val="00F356A8"/>
    <w:rsid w:val="00F36578"/>
    <w:rsid w:val="00F36F9E"/>
    <w:rsid w:val="00F40586"/>
    <w:rsid w:val="00F4071D"/>
    <w:rsid w:val="00F43485"/>
    <w:rsid w:val="00F4371D"/>
    <w:rsid w:val="00F43E09"/>
    <w:rsid w:val="00F440B8"/>
    <w:rsid w:val="00F4469D"/>
    <w:rsid w:val="00F45479"/>
    <w:rsid w:val="00F464C3"/>
    <w:rsid w:val="00F46A25"/>
    <w:rsid w:val="00F46BBF"/>
    <w:rsid w:val="00F46E07"/>
    <w:rsid w:val="00F471AE"/>
    <w:rsid w:val="00F47AC1"/>
    <w:rsid w:val="00F50311"/>
    <w:rsid w:val="00F50416"/>
    <w:rsid w:val="00F51234"/>
    <w:rsid w:val="00F52D41"/>
    <w:rsid w:val="00F52DD2"/>
    <w:rsid w:val="00F53174"/>
    <w:rsid w:val="00F53512"/>
    <w:rsid w:val="00F5386D"/>
    <w:rsid w:val="00F53904"/>
    <w:rsid w:val="00F53913"/>
    <w:rsid w:val="00F54AAE"/>
    <w:rsid w:val="00F55298"/>
    <w:rsid w:val="00F562D6"/>
    <w:rsid w:val="00F57199"/>
    <w:rsid w:val="00F61019"/>
    <w:rsid w:val="00F61040"/>
    <w:rsid w:val="00F61AE9"/>
    <w:rsid w:val="00F63302"/>
    <w:rsid w:val="00F64827"/>
    <w:rsid w:val="00F6505E"/>
    <w:rsid w:val="00F652EB"/>
    <w:rsid w:val="00F656F9"/>
    <w:rsid w:val="00F65B0C"/>
    <w:rsid w:val="00F662E9"/>
    <w:rsid w:val="00F666AF"/>
    <w:rsid w:val="00F66C4B"/>
    <w:rsid w:val="00F70417"/>
    <w:rsid w:val="00F71672"/>
    <w:rsid w:val="00F721DE"/>
    <w:rsid w:val="00F73D93"/>
    <w:rsid w:val="00F74C3D"/>
    <w:rsid w:val="00F74F36"/>
    <w:rsid w:val="00F76A38"/>
    <w:rsid w:val="00F76DD3"/>
    <w:rsid w:val="00F77149"/>
    <w:rsid w:val="00F7765F"/>
    <w:rsid w:val="00F77BFA"/>
    <w:rsid w:val="00F80CB4"/>
    <w:rsid w:val="00F81657"/>
    <w:rsid w:val="00F81CD8"/>
    <w:rsid w:val="00F82417"/>
    <w:rsid w:val="00F851D9"/>
    <w:rsid w:val="00F8584F"/>
    <w:rsid w:val="00F85A52"/>
    <w:rsid w:val="00F87CD2"/>
    <w:rsid w:val="00F90CC4"/>
    <w:rsid w:val="00F916CD"/>
    <w:rsid w:val="00F938E4"/>
    <w:rsid w:val="00F949FD"/>
    <w:rsid w:val="00F94A08"/>
    <w:rsid w:val="00F94D4A"/>
    <w:rsid w:val="00F96355"/>
    <w:rsid w:val="00F96489"/>
    <w:rsid w:val="00F9782A"/>
    <w:rsid w:val="00FA0F94"/>
    <w:rsid w:val="00FA1CB5"/>
    <w:rsid w:val="00FA2DDE"/>
    <w:rsid w:val="00FA3047"/>
    <w:rsid w:val="00FA34C2"/>
    <w:rsid w:val="00FA4CB9"/>
    <w:rsid w:val="00FA54F3"/>
    <w:rsid w:val="00FA56D5"/>
    <w:rsid w:val="00FA5703"/>
    <w:rsid w:val="00FA5BB0"/>
    <w:rsid w:val="00FA5C4E"/>
    <w:rsid w:val="00FA6BDD"/>
    <w:rsid w:val="00FA6DD0"/>
    <w:rsid w:val="00FA6E12"/>
    <w:rsid w:val="00FA7675"/>
    <w:rsid w:val="00FA790F"/>
    <w:rsid w:val="00FB0C7E"/>
    <w:rsid w:val="00FB0C88"/>
    <w:rsid w:val="00FB10E7"/>
    <w:rsid w:val="00FB1650"/>
    <w:rsid w:val="00FB2DF0"/>
    <w:rsid w:val="00FB2E5D"/>
    <w:rsid w:val="00FB3BF7"/>
    <w:rsid w:val="00FB3F74"/>
    <w:rsid w:val="00FB4A5E"/>
    <w:rsid w:val="00FB78C0"/>
    <w:rsid w:val="00FC0A08"/>
    <w:rsid w:val="00FC1003"/>
    <w:rsid w:val="00FC10F7"/>
    <w:rsid w:val="00FC123B"/>
    <w:rsid w:val="00FC1DD9"/>
    <w:rsid w:val="00FC2291"/>
    <w:rsid w:val="00FC40B5"/>
    <w:rsid w:val="00FC4651"/>
    <w:rsid w:val="00FC501A"/>
    <w:rsid w:val="00FC521C"/>
    <w:rsid w:val="00FC53CA"/>
    <w:rsid w:val="00FC60D8"/>
    <w:rsid w:val="00FC611B"/>
    <w:rsid w:val="00FC6168"/>
    <w:rsid w:val="00FC63F2"/>
    <w:rsid w:val="00FD096F"/>
    <w:rsid w:val="00FD1D39"/>
    <w:rsid w:val="00FD230C"/>
    <w:rsid w:val="00FD3F7C"/>
    <w:rsid w:val="00FD446A"/>
    <w:rsid w:val="00FD5D69"/>
    <w:rsid w:val="00FD641B"/>
    <w:rsid w:val="00FD6446"/>
    <w:rsid w:val="00FD6A28"/>
    <w:rsid w:val="00FD6CCD"/>
    <w:rsid w:val="00FD7F77"/>
    <w:rsid w:val="00FE049B"/>
    <w:rsid w:val="00FE12FD"/>
    <w:rsid w:val="00FE1914"/>
    <w:rsid w:val="00FE2095"/>
    <w:rsid w:val="00FE368B"/>
    <w:rsid w:val="00FE41B8"/>
    <w:rsid w:val="00FE49FE"/>
    <w:rsid w:val="00FE58D8"/>
    <w:rsid w:val="00FE68E2"/>
    <w:rsid w:val="00FE6B0A"/>
    <w:rsid w:val="00FE70BB"/>
    <w:rsid w:val="00FE79E0"/>
    <w:rsid w:val="00FF125F"/>
    <w:rsid w:val="00FF1836"/>
    <w:rsid w:val="00FF1A39"/>
    <w:rsid w:val="00FF2DEB"/>
    <w:rsid w:val="00FF2ED6"/>
    <w:rsid w:val="00FF2F6C"/>
    <w:rsid w:val="00FF34B3"/>
    <w:rsid w:val="00FF3DC6"/>
    <w:rsid w:val="00FF54EE"/>
    <w:rsid w:val="00FF60D0"/>
    <w:rsid w:val="00FF7E66"/>
    <w:rsid w:val="01178902"/>
    <w:rsid w:val="012B2D8A"/>
    <w:rsid w:val="0145149D"/>
    <w:rsid w:val="016761D4"/>
    <w:rsid w:val="017F8E50"/>
    <w:rsid w:val="01822999"/>
    <w:rsid w:val="018DBF9D"/>
    <w:rsid w:val="019BF406"/>
    <w:rsid w:val="019F0FA1"/>
    <w:rsid w:val="01CB7570"/>
    <w:rsid w:val="01D0591B"/>
    <w:rsid w:val="0200F82B"/>
    <w:rsid w:val="02019A3B"/>
    <w:rsid w:val="0202F808"/>
    <w:rsid w:val="020387E1"/>
    <w:rsid w:val="020DE643"/>
    <w:rsid w:val="02305292"/>
    <w:rsid w:val="02406A0C"/>
    <w:rsid w:val="025ABF25"/>
    <w:rsid w:val="0261898C"/>
    <w:rsid w:val="028C4596"/>
    <w:rsid w:val="028D4C4D"/>
    <w:rsid w:val="02A08C2E"/>
    <w:rsid w:val="02A6807B"/>
    <w:rsid w:val="02AB0736"/>
    <w:rsid w:val="02C6980B"/>
    <w:rsid w:val="02CAF42E"/>
    <w:rsid w:val="02D1579B"/>
    <w:rsid w:val="02D9D7EC"/>
    <w:rsid w:val="02DE73EF"/>
    <w:rsid w:val="02F1C48D"/>
    <w:rsid w:val="0305046E"/>
    <w:rsid w:val="032B3789"/>
    <w:rsid w:val="0339ED42"/>
    <w:rsid w:val="033E502C"/>
    <w:rsid w:val="034BB632"/>
    <w:rsid w:val="034BCC5D"/>
    <w:rsid w:val="03580DCD"/>
    <w:rsid w:val="036B4DAE"/>
    <w:rsid w:val="03736177"/>
    <w:rsid w:val="0378E685"/>
    <w:rsid w:val="03A9EAAE"/>
    <w:rsid w:val="03AAA82B"/>
    <w:rsid w:val="03B02E72"/>
    <w:rsid w:val="03C69DA7"/>
    <w:rsid w:val="03D5AD6F"/>
    <w:rsid w:val="0415EAD2"/>
    <w:rsid w:val="043C1DED"/>
    <w:rsid w:val="0454175A"/>
    <w:rsid w:val="045C4287"/>
    <w:rsid w:val="0462F451"/>
    <w:rsid w:val="04704944"/>
    <w:rsid w:val="0479C102"/>
    <w:rsid w:val="047BF475"/>
    <w:rsid w:val="049CFFFE"/>
    <w:rsid w:val="04C869E9"/>
    <w:rsid w:val="04C9FD80"/>
    <w:rsid w:val="04CEC3D8"/>
    <w:rsid w:val="04D47B85"/>
    <w:rsid w:val="04DEDB52"/>
    <w:rsid w:val="04E264F3"/>
    <w:rsid w:val="0513BAC7"/>
    <w:rsid w:val="0534CCB0"/>
    <w:rsid w:val="05461FB6"/>
    <w:rsid w:val="05545964"/>
    <w:rsid w:val="056A8405"/>
    <w:rsid w:val="05953420"/>
    <w:rsid w:val="05AEF5C6"/>
    <w:rsid w:val="05C8B881"/>
    <w:rsid w:val="05EFC1B6"/>
    <w:rsid w:val="0608E918"/>
    <w:rsid w:val="06097F57"/>
    <w:rsid w:val="064A4766"/>
    <w:rsid w:val="067D6D3F"/>
    <w:rsid w:val="0687EA7B"/>
    <w:rsid w:val="068CE2A9"/>
    <w:rsid w:val="06949F43"/>
    <w:rsid w:val="06A3D464"/>
    <w:rsid w:val="06A80DDC"/>
    <w:rsid w:val="06A95638"/>
    <w:rsid w:val="06BFA175"/>
    <w:rsid w:val="06CD1A17"/>
    <w:rsid w:val="06CE40F7"/>
    <w:rsid w:val="06D23D06"/>
    <w:rsid w:val="06D53BFB"/>
    <w:rsid w:val="06D66AEB"/>
    <w:rsid w:val="06E87BDC"/>
    <w:rsid w:val="06F9DEEC"/>
    <w:rsid w:val="0714353E"/>
    <w:rsid w:val="0720B417"/>
    <w:rsid w:val="0726DC6E"/>
    <w:rsid w:val="07474634"/>
    <w:rsid w:val="07540CC1"/>
    <w:rsid w:val="075506AC"/>
    <w:rsid w:val="076C756D"/>
    <w:rsid w:val="076E3042"/>
    <w:rsid w:val="077E7A8D"/>
    <w:rsid w:val="07852C57"/>
    <w:rsid w:val="079972EF"/>
    <w:rsid w:val="07D04B9D"/>
    <w:rsid w:val="07F1CE8B"/>
    <w:rsid w:val="07FA1FBD"/>
    <w:rsid w:val="07FD491F"/>
    <w:rsid w:val="07FFD8D5"/>
    <w:rsid w:val="08121A63"/>
    <w:rsid w:val="082A46A1"/>
    <w:rsid w:val="083E5C5D"/>
    <w:rsid w:val="084A3061"/>
    <w:rsid w:val="0850F48E"/>
    <w:rsid w:val="085E8D37"/>
    <w:rsid w:val="08613B39"/>
    <w:rsid w:val="0865C5D2"/>
    <w:rsid w:val="087BEE3F"/>
    <w:rsid w:val="0896B604"/>
    <w:rsid w:val="08A38EEC"/>
    <w:rsid w:val="08A92B5E"/>
    <w:rsid w:val="08B6C435"/>
    <w:rsid w:val="08C3103D"/>
    <w:rsid w:val="08DB09AA"/>
    <w:rsid w:val="08DC835E"/>
    <w:rsid w:val="08F43796"/>
    <w:rsid w:val="08F73B94"/>
    <w:rsid w:val="0900B352"/>
    <w:rsid w:val="0908072C"/>
    <w:rsid w:val="090D6401"/>
    <w:rsid w:val="09194ECF"/>
    <w:rsid w:val="091CD870"/>
    <w:rsid w:val="092EFB33"/>
    <w:rsid w:val="093634D7"/>
    <w:rsid w:val="09464C51"/>
    <w:rsid w:val="096009F2"/>
    <w:rsid w:val="09693005"/>
    <w:rsid w:val="097349D3"/>
    <w:rsid w:val="09763CF7"/>
    <w:rsid w:val="09793E20"/>
    <w:rsid w:val="099AB676"/>
    <w:rsid w:val="09A79E74"/>
    <w:rsid w:val="09B96EB7"/>
    <w:rsid w:val="09CFB330"/>
    <w:rsid w:val="09D95376"/>
    <w:rsid w:val="09E8C485"/>
    <w:rsid w:val="09EBF147"/>
    <w:rsid w:val="09F17655"/>
    <w:rsid w:val="09FA19C1"/>
    <w:rsid w:val="0A0E9B6E"/>
    <w:rsid w:val="0A10698D"/>
    <w:rsid w:val="0A44EEF3"/>
    <w:rsid w:val="0A49B684"/>
    <w:rsid w:val="0A60756E"/>
    <w:rsid w:val="0A784569"/>
    <w:rsid w:val="0A8FDB68"/>
    <w:rsid w:val="0A9D8A6A"/>
    <w:rsid w:val="0A9E174A"/>
    <w:rsid w:val="0AB2E88E"/>
    <w:rsid w:val="0ABD6F29"/>
    <w:rsid w:val="0AD139B6"/>
    <w:rsid w:val="0ADCE71B"/>
    <w:rsid w:val="0AEFFD8A"/>
    <w:rsid w:val="0AF1B85F"/>
    <w:rsid w:val="0B01CFD9"/>
    <w:rsid w:val="0B026618"/>
    <w:rsid w:val="0B19FB7C"/>
    <w:rsid w:val="0B34F479"/>
    <w:rsid w:val="0B531504"/>
    <w:rsid w:val="0B93A909"/>
    <w:rsid w:val="0BB02BA3"/>
    <w:rsid w:val="0BB2F789"/>
    <w:rsid w:val="0BB52298"/>
    <w:rsid w:val="0BB816E6"/>
    <w:rsid w:val="0BBA7F6D"/>
    <w:rsid w:val="0BBFDB14"/>
    <w:rsid w:val="0BCF904E"/>
    <w:rsid w:val="0BD5AAA0"/>
    <w:rsid w:val="0BDA0D8A"/>
    <w:rsid w:val="0BEFD055"/>
    <w:rsid w:val="0C0D4ED0"/>
    <w:rsid w:val="0C26598C"/>
    <w:rsid w:val="0C2877CF"/>
    <w:rsid w:val="0C32378E"/>
    <w:rsid w:val="0C4CF382"/>
    <w:rsid w:val="0C5C361B"/>
    <w:rsid w:val="0C69B24C"/>
    <w:rsid w:val="0C6C0DF8"/>
    <w:rsid w:val="0C6C0F31"/>
    <w:rsid w:val="0C71075F"/>
    <w:rsid w:val="0C77614E"/>
    <w:rsid w:val="0C8CC8D1"/>
    <w:rsid w:val="0C9EA7EC"/>
    <w:rsid w:val="0C9EC492"/>
    <w:rsid w:val="0CB395D6"/>
    <w:rsid w:val="0CD5E30D"/>
    <w:rsid w:val="0CD7509F"/>
    <w:rsid w:val="0CE388B0"/>
    <w:rsid w:val="0CECB822"/>
    <w:rsid w:val="0CF93C22"/>
    <w:rsid w:val="0CFD83BA"/>
    <w:rsid w:val="0D1D050B"/>
    <w:rsid w:val="0D2F7AA3"/>
    <w:rsid w:val="0D35D25E"/>
    <w:rsid w:val="0D427AA9"/>
    <w:rsid w:val="0D6EED7F"/>
    <w:rsid w:val="0D6F7964"/>
    <w:rsid w:val="0D8F9CC5"/>
    <w:rsid w:val="0DA1D282"/>
    <w:rsid w:val="0DBB28FC"/>
    <w:rsid w:val="0DF6A4BB"/>
    <w:rsid w:val="0DFD2F47"/>
    <w:rsid w:val="0E211287"/>
    <w:rsid w:val="0E2189D0"/>
    <w:rsid w:val="0E45E4DC"/>
    <w:rsid w:val="0E485925"/>
    <w:rsid w:val="0E4B41B1"/>
    <w:rsid w:val="0E56CF0C"/>
    <w:rsid w:val="0E6DC1F7"/>
    <w:rsid w:val="0E7385A7"/>
    <w:rsid w:val="0E8557F6"/>
    <w:rsid w:val="0E9FE119"/>
    <w:rsid w:val="0EA56627"/>
    <w:rsid w:val="0EBA4D96"/>
    <w:rsid w:val="0EE6DBD9"/>
    <w:rsid w:val="0EF188B7"/>
    <w:rsid w:val="0EF77F38"/>
    <w:rsid w:val="0F12085B"/>
    <w:rsid w:val="0F46AB84"/>
    <w:rsid w:val="0F523AE3"/>
    <w:rsid w:val="0F846C0B"/>
    <w:rsid w:val="0F9AC749"/>
    <w:rsid w:val="0F9E29AC"/>
    <w:rsid w:val="0FA8B7C1"/>
    <w:rsid w:val="0FAA3120"/>
    <w:rsid w:val="0FAA9F26"/>
    <w:rsid w:val="0FE59D2E"/>
    <w:rsid w:val="0FEF280F"/>
    <w:rsid w:val="10304725"/>
    <w:rsid w:val="10426AA7"/>
    <w:rsid w:val="104E74F4"/>
    <w:rsid w:val="104F4A31"/>
    <w:rsid w:val="10555AAD"/>
    <w:rsid w:val="105EFE39"/>
    <w:rsid w:val="1062EB4C"/>
    <w:rsid w:val="10810BD7"/>
    <w:rsid w:val="1082455F"/>
    <w:rsid w:val="10A193DF"/>
    <w:rsid w:val="10BF50FC"/>
    <w:rsid w:val="10CCCD2D"/>
    <w:rsid w:val="10E234B0"/>
    <w:rsid w:val="10E8B716"/>
    <w:rsid w:val="11121D00"/>
    <w:rsid w:val="11128199"/>
    <w:rsid w:val="1113B1C2"/>
    <w:rsid w:val="111B1034"/>
    <w:rsid w:val="111E058C"/>
    <w:rsid w:val="11269427"/>
    <w:rsid w:val="1131456D"/>
    <w:rsid w:val="113D540C"/>
    <w:rsid w:val="11503C02"/>
    <w:rsid w:val="11851953"/>
    <w:rsid w:val="119EE3C0"/>
    <w:rsid w:val="11B53EFE"/>
    <w:rsid w:val="11D65E7E"/>
    <w:rsid w:val="120903D3"/>
    <w:rsid w:val="12216FBF"/>
    <w:rsid w:val="124FA802"/>
    <w:rsid w:val="12681130"/>
    <w:rsid w:val="126FB3FF"/>
    <w:rsid w:val="12955DA7"/>
    <w:rsid w:val="12959078"/>
    <w:rsid w:val="1297F6BC"/>
    <w:rsid w:val="12A6A411"/>
    <w:rsid w:val="12AAFA2F"/>
    <w:rsid w:val="12B5E476"/>
    <w:rsid w:val="12C28DFA"/>
    <w:rsid w:val="12ED88A6"/>
    <w:rsid w:val="130EA5F2"/>
    <w:rsid w:val="1320D23B"/>
    <w:rsid w:val="133F6EE6"/>
    <w:rsid w:val="1343F206"/>
    <w:rsid w:val="1378BC54"/>
    <w:rsid w:val="137A7E44"/>
    <w:rsid w:val="13A8A0B2"/>
    <w:rsid w:val="13C5C55C"/>
    <w:rsid w:val="13D53AC6"/>
    <w:rsid w:val="13EC2C81"/>
    <w:rsid w:val="13EEEAA4"/>
    <w:rsid w:val="13F20428"/>
    <w:rsid w:val="13F8514B"/>
    <w:rsid w:val="13F878AD"/>
    <w:rsid w:val="140FE516"/>
    <w:rsid w:val="1417AC97"/>
    <w:rsid w:val="1454AB68"/>
    <w:rsid w:val="145CC02C"/>
    <w:rsid w:val="147BE53A"/>
    <w:rsid w:val="147C24D7"/>
    <w:rsid w:val="1487D008"/>
    <w:rsid w:val="14D5EA51"/>
    <w:rsid w:val="14E651C7"/>
    <w:rsid w:val="14E68498"/>
    <w:rsid w:val="14E87E0F"/>
    <w:rsid w:val="14EE1948"/>
    <w:rsid w:val="14F56E5B"/>
    <w:rsid w:val="14FC2B24"/>
    <w:rsid w:val="15079021"/>
    <w:rsid w:val="150937AF"/>
    <w:rsid w:val="151B3370"/>
    <w:rsid w:val="153040E4"/>
    <w:rsid w:val="15348DA3"/>
    <w:rsid w:val="1547FE21"/>
    <w:rsid w:val="15587909"/>
    <w:rsid w:val="1559E69B"/>
    <w:rsid w:val="15600DB9"/>
    <w:rsid w:val="159FCF11"/>
    <w:rsid w:val="15A0C8FC"/>
    <w:rsid w:val="15BA2EC2"/>
    <w:rsid w:val="15C15DD0"/>
    <w:rsid w:val="15CA3CDD"/>
    <w:rsid w:val="15CBDB0C"/>
    <w:rsid w:val="15D2282F"/>
    <w:rsid w:val="15DAD4A9"/>
    <w:rsid w:val="15DB1B71"/>
    <w:rsid w:val="15F0E070"/>
    <w:rsid w:val="15F314DE"/>
    <w:rsid w:val="15FA9CC2"/>
    <w:rsid w:val="160C9883"/>
    <w:rsid w:val="1612B6EF"/>
    <w:rsid w:val="1630534C"/>
    <w:rsid w:val="16336EE7"/>
    <w:rsid w:val="1636643F"/>
    <w:rsid w:val="1645BA1A"/>
    <w:rsid w:val="16505F49"/>
    <w:rsid w:val="165198D1"/>
    <w:rsid w:val="165DDCB3"/>
    <w:rsid w:val="167608F1"/>
    <w:rsid w:val="169AB30D"/>
    <w:rsid w:val="16A56358"/>
    <w:rsid w:val="16A56CB7"/>
    <w:rsid w:val="16AAD1FD"/>
    <w:rsid w:val="16C2F703"/>
    <w:rsid w:val="16D724FE"/>
    <w:rsid w:val="16DDA545"/>
    <w:rsid w:val="16F67F11"/>
    <w:rsid w:val="170CA77E"/>
    <w:rsid w:val="173B2304"/>
    <w:rsid w:val="175093CD"/>
    <w:rsid w:val="1779E263"/>
    <w:rsid w:val="1787F4D3"/>
    <w:rsid w:val="17A6B354"/>
    <w:rsid w:val="17B8E505"/>
    <w:rsid w:val="17BB74BB"/>
    <w:rsid w:val="17C09427"/>
    <w:rsid w:val="17D83385"/>
    <w:rsid w:val="17DF14A1"/>
    <w:rsid w:val="17F09060"/>
    <w:rsid w:val="180D2925"/>
    <w:rsid w:val="182FB1C9"/>
    <w:rsid w:val="183F0771"/>
    <w:rsid w:val="18456299"/>
    <w:rsid w:val="184A27F6"/>
    <w:rsid w:val="188CB66D"/>
    <w:rsid w:val="1891E16C"/>
    <w:rsid w:val="189CCDE7"/>
    <w:rsid w:val="18BC43A5"/>
    <w:rsid w:val="18C8E7D7"/>
    <w:rsid w:val="18CE84F5"/>
    <w:rsid w:val="18DB9DB8"/>
    <w:rsid w:val="18EF4107"/>
    <w:rsid w:val="19245119"/>
    <w:rsid w:val="1928A96B"/>
    <w:rsid w:val="1934F573"/>
    <w:rsid w:val="193B1DCA"/>
    <w:rsid w:val="193DB6DF"/>
    <w:rsid w:val="1947CE79"/>
    <w:rsid w:val="195C5E78"/>
    <w:rsid w:val="19678D33"/>
    <w:rsid w:val="1982A46F"/>
    <w:rsid w:val="1992BBE9"/>
    <w:rsid w:val="19C86B4E"/>
    <w:rsid w:val="19D1EF28"/>
    <w:rsid w:val="19D54ED9"/>
    <w:rsid w:val="19E71CAF"/>
    <w:rsid w:val="19ECE78A"/>
    <w:rsid w:val="19ED2F66"/>
    <w:rsid w:val="19F8D258"/>
    <w:rsid w:val="1A28EB75"/>
    <w:rsid w:val="1A35103F"/>
    <w:rsid w:val="1A385FA6"/>
    <w:rsid w:val="1A558D9A"/>
    <w:rsid w:val="1A58B4DD"/>
    <w:rsid w:val="1A76F738"/>
    <w:rsid w:val="1A7B2E79"/>
    <w:rsid w:val="1A808994"/>
    <w:rsid w:val="1A8D470F"/>
    <w:rsid w:val="1AA5CC9F"/>
    <w:rsid w:val="1AA73F59"/>
    <w:rsid w:val="1AB7D181"/>
    <w:rsid w:val="1AB87391"/>
    <w:rsid w:val="1AEC22DD"/>
    <w:rsid w:val="1AF7A6D0"/>
    <w:rsid w:val="1AFE27FD"/>
    <w:rsid w:val="1B0BA42E"/>
    <w:rsid w:val="1B146695"/>
    <w:rsid w:val="1B21A55D"/>
    <w:rsid w:val="1B6991E2"/>
    <w:rsid w:val="1B7EC8C8"/>
    <w:rsid w:val="1B833511"/>
    <w:rsid w:val="1B84EA9B"/>
    <w:rsid w:val="1B8E3CF9"/>
    <w:rsid w:val="1BB5DEDF"/>
    <w:rsid w:val="1BBC6AA4"/>
    <w:rsid w:val="1BC49CA0"/>
    <w:rsid w:val="1BCF8113"/>
    <w:rsid w:val="1BDF1C82"/>
    <w:rsid w:val="1BE83936"/>
    <w:rsid w:val="1C016193"/>
    <w:rsid w:val="1C08591E"/>
    <w:rsid w:val="1C0EE723"/>
    <w:rsid w:val="1C0F0E61"/>
    <w:rsid w:val="1C6879C4"/>
    <w:rsid w:val="1C8094CC"/>
    <w:rsid w:val="1CABD545"/>
    <w:rsid w:val="1CB1CBC6"/>
    <w:rsid w:val="1CB981C9"/>
    <w:rsid w:val="1CCB9633"/>
    <w:rsid w:val="1CECB0B1"/>
    <w:rsid w:val="1CF239C6"/>
    <w:rsid w:val="1D05F9BB"/>
    <w:rsid w:val="1D08F872"/>
    <w:rsid w:val="1D30CD29"/>
    <w:rsid w:val="1D4D4496"/>
    <w:rsid w:val="1D5CD924"/>
    <w:rsid w:val="1D729BEF"/>
    <w:rsid w:val="1D766F92"/>
    <w:rsid w:val="1D77A454"/>
    <w:rsid w:val="1D8FF0F8"/>
    <w:rsid w:val="1D98DA9D"/>
    <w:rsid w:val="1DCA9D7C"/>
    <w:rsid w:val="1DED75BA"/>
    <w:rsid w:val="1DFB5ADD"/>
    <w:rsid w:val="1E1B4C68"/>
    <w:rsid w:val="1E1BD84D"/>
    <w:rsid w:val="1E4051CC"/>
    <w:rsid w:val="1E4908A0"/>
    <w:rsid w:val="1E6134DE"/>
    <w:rsid w:val="1E848440"/>
    <w:rsid w:val="1E876932"/>
    <w:rsid w:val="1EB2E948"/>
    <w:rsid w:val="1EBC028F"/>
    <w:rsid w:val="1EE00370"/>
    <w:rsid w:val="1EF3A48B"/>
    <w:rsid w:val="1EF7CA0C"/>
    <w:rsid w:val="1F407B8A"/>
    <w:rsid w:val="1F49E31D"/>
    <w:rsid w:val="1F591A23"/>
    <w:rsid w:val="1F63E27F"/>
    <w:rsid w:val="1F7D07BD"/>
    <w:rsid w:val="1F83B987"/>
    <w:rsid w:val="1F98001F"/>
    <w:rsid w:val="1FA47460"/>
    <w:rsid w:val="1FDDB5C4"/>
    <w:rsid w:val="1FFB343F"/>
    <w:rsid w:val="2020EEAC"/>
    <w:rsid w:val="2035B751"/>
    <w:rsid w:val="20495AA0"/>
    <w:rsid w:val="204D4D50"/>
    <w:rsid w:val="205F830D"/>
    <w:rsid w:val="206382EA"/>
    <w:rsid w:val="206A3358"/>
    <w:rsid w:val="2095D973"/>
    <w:rsid w:val="209EC21D"/>
    <w:rsid w:val="20A17B45"/>
    <w:rsid w:val="20D11410"/>
    <w:rsid w:val="20F0F8CF"/>
    <w:rsid w:val="210B8DC3"/>
    <w:rsid w:val="210BC094"/>
    <w:rsid w:val="215E33B4"/>
    <w:rsid w:val="2162ED40"/>
    <w:rsid w:val="216588C7"/>
    <w:rsid w:val="21AAB287"/>
    <w:rsid w:val="21BCE844"/>
    <w:rsid w:val="21ED0E2D"/>
    <w:rsid w:val="21F9C048"/>
    <w:rsid w:val="220009FD"/>
    <w:rsid w:val="2211C0A2"/>
    <w:rsid w:val="222488EB"/>
    <w:rsid w:val="222E5684"/>
    <w:rsid w:val="2235CE5A"/>
    <w:rsid w:val="22367165"/>
    <w:rsid w:val="2246CCC3"/>
    <w:rsid w:val="224A07E8"/>
    <w:rsid w:val="22654E6D"/>
    <w:rsid w:val="2273D3A4"/>
    <w:rsid w:val="2275CD1B"/>
    <w:rsid w:val="22799520"/>
    <w:rsid w:val="227AC549"/>
    <w:rsid w:val="22A2CA9D"/>
    <w:rsid w:val="22C05277"/>
    <w:rsid w:val="22C99FC8"/>
    <w:rsid w:val="22DCB86B"/>
    <w:rsid w:val="22FA68BC"/>
    <w:rsid w:val="22FCF872"/>
    <w:rsid w:val="23008FDA"/>
    <w:rsid w:val="230E96B7"/>
    <w:rsid w:val="23143329"/>
    <w:rsid w:val="2326C2F5"/>
    <w:rsid w:val="2327F31E"/>
    <w:rsid w:val="2358A55F"/>
    <w:rsid w:val="2366997D"/>
    <w:rsid w:val="23952137"/>
    <w:rsid w:val="239E143B"/>
    <w:rsid w:val="23AD88AA"/>
    <w:rsid w:val="23EA9FDA"/>
    <w:rsid w:val="23EB2BBF"/>
    <w:rsid w:val="242215F8"/>
    <w:rsid w:val="24250362"/>
    <w:rsid w:val="242AD071"/>
    <w:rsid w:val="243D062E"/>
    <w:rsid w:val="243DE1D7"/>
    <w:rsid w:val="244A1EF1"/>
    <w:rsid w:val="244FA2C6"/>
    <w:rsid w:val="2462AE9D"/>
    <w:rsid w:val="24777FE1"/>
    <w:rsid w:val="247A449C"/>
    <w:rsid w:val="24964D10"/>
    <w:rsid w:val="24AEFA9F"/>
    <w:rsid w:val="24AF2411"/>
    <w:rsid w:val="24D69C85"/>
    <w:rsid w:val="24E6755D"/>
    <w:rsid w:val="24E97452"/>
    <w:rsid w:val="24EE0A0D"/>
    <w:rsid w:val="24F12F07"/>
    <w:rsid w:val="25062527"/>
    <w:rsid w:val="25407061"/>
    <w:rsid w:val="25530E32"/>
    <w:rsid w:val="25558142"/>
    <w:rsid w:val="2560BD34"/>
    <w:rsid w:val="2577EB1F"/>
    <w:rsid w:val="258DE7B9"/>
    <w:rsid w:val="25928013"/>
    <w:rsid w:val="25B39F93"/>
    <w:rsid w:val="25B3AC34"/>
    <w:rsid w:val="25BBF758"/>
    <w:rsid w:val="25D2B1A5"/>
    <w:rsid w:val="25E52604"/>
    <w:rsid w:val="25E97C22"/>
    <w:rsid w:val="2604A755"/>
    <w:rsid w:val="26064584"/>
    <w:rsid w:val="2624660F"/>
    <w:rsid w:val="262BEDF3"/>
    <w:rsid w:val="262D08CB"/>
    <w:rsid w:val="2630A312"/>
    <w:rsid w:val="2659081B"/>
    <w:rsid w:val="268AC9C1"/>
    <w:rsid w:val="269DE264"/>
    <w:rsid w:val="26BCC0AA"/>
    <w:rsid w:val="26C5777E"/>
    <w:rsid w:val="26C90EE6"/>
    <w:rsid w:val="26CAFC8C"/>
    <w:rsid w:val="26D0F0D9"/>
    <w:rsid w:val="26F0E030"/>
    <w:rsid w:val="26FC00B5"/>
    <w:rsid w:val="27024479"/>
    <w:rsid w:val="2713085F"/>
    <w:rsid w:val="271C3F83"/>
    <w:rsid w:val="2727C376"/>
    <w:rsid w:val="27376BEF"/>
    <w:rsid w:val="2741A89C"/>
    <w:rsid w:val="2755FBB9"/>
    <w:rsid w:val="275C0CAC"/>
    <w:rsid w:val="279ADFB1"/>
    <w:rsid w:val="27C185C5"/>
    <w:rsid w:val="27D887B8"/>
    <w:rsid w:val="28101968"/>
    <w:rsid w:val="2815C96B"/>
    <w:rsid w:val="2819C935"/>
    <w:rsid w:val="281A7FF0"/>
    <w:rsid w:val="282B2DA9"/>
    <w:rsid w:val="283E6D8A"/>
    <w:rsid w:val="283FFEED"/>
    <w:rsid w:val="2845A0B7"/>
    <w:rsid w:val="2846801A"/>
    <w:rsid w:val="2864A0A5"/>
    <w:rsid w:val="28721E0F"/>
    <w:rsid w:val="2898F33A"/>
    <w:rsid w:val="289B28E1"/>
    <w:rsid w:val="28A1CEF9"/>
    <w:rsid w:val="28CA1F9C"/>
    <w:rsid w:val="28CFE34C"/>
    <w:rsid w:val="28E182CA"/>
    <w:rsid w:val="28E2332D"/>
    <w:rsid w:val="28F6822C"/>
    <w:rsid w:val="28FEA502"/>
    <w:rsid w:val="29166C6D"/>
    <w:rsid w:val="291CC1D6"/>
    <w:rsid w:val="29391EB5"/>
    <w:rsid w:val="2941D7BD"/>
    <w:rsid w:val="294AFDD0"/>
    <w:rsid w:val="29573F40"/>
    <w:rsid w:val="296DE0BF"/>
    <w:rsid w:val="298EE13C"/>
    <w:rsid w:val="299C5D6D"/>
    <w:rsid w:val="29CF8346"/>
    <w:rsid w:val="2A033C58"/>
    <w:rsid w:val="2A1FF404"/>
    <w:rsid w:val="2A333CD0"/>
    <w:rsid w:val="2A5E9BE2"/>
    <w:rsid w:val="2A5EFF91"/>
    <w:rsid w:val="2A60C4FE"/>
    <w:rsid w:val="2AA39312"/>
    <w:rsid w:val="2AA5EFF7"/>
    <w:rsid w:val="2AD09094"/>
    <w:rsid w:val="2AD84915"/>
    <w:rsid w:val="2AEFDF14"/>
    <w:rsid w:val="2AF23BF9"/>
    <w:rsid w:val="2AF4FDA3"/>
    <w:rsid w:val="2B11BC11"/>
    <w:rsid w:val="2B12F599"/>
    <w:rsid w:val="2B25F6D8"/>
    <w:rsid w:val="2B39C29E"/>
    <w:rsid w:val="2B39FECE"/>
    <w:rsid w:val="2B3E3C1D"/>
    <w:rsid w:val="2B51EEDC"/>
    <w:rsid w:val="2B69B578"/>
    <w:rsid w:val="2B6F0207"/>
    <w:rsid w:val="2B79DF72"/>
    <w:rsid w:val="2B806121"/>
    <w:rsid w:val="2BA30A95"/>
    <w:rsid w:val="2BB7DBD9"/>
    <w:rsid w:val="2BC32140"/>
    <w:rsid w:val="2C1468C7"/>
    <w:rsid w:val="2C402229"/>
    <w:rsid w:val="2C4978D9"/>
    <w:rsid w:val="2C52C959"/>
    <w:rsid w:val="2C5F7A08"/>
    <w:rsid w:val="2C647236"/>
    <w:rsid w:val="2C6A2A53"/>
    <w:rsid w:val="2C7ACEAD"/>
    <w:rsid w:val="2C8BAE3C"/>
    <w:rsid w:val="2CC1C872"/>
    <w:rsid w:val="2CCB5427"/>
    <w:rsid w:val="2CCFE0C8"/>
    <w:rsid w:val="2CE0583C"/>
    <w:rsid w:val="2D1109CC"/>
    <w:rsid w:val="2D254F2B"/>
    <w:rsid w:val="2D27B666"/>
    <w:rsid w:val="2D2E82E0"/>
    <w:rsid w:val="2D35E6B9"/>
    <w:rsid w:val="2D52D759"/>
    <w:rsid w:val="2D576048"/>
    <w:rsid w:val="2D5B200B"/>
    <w:rsid w:val="2D5CC9E9"/>
    <w:rsid w:val="2D64DC79"/>
    <w:rsid w:val="2D91B2BD"/>
    <w:rsid w:val="2DAE8E66"/>
    <w:rsid w:val="2DB48503"/>
    <w:rsid w:val="2DC3E118"/>
    <w:rsid w:val="2DC8CA0D"/>
    <w:rsid w:val="2DD4753E"/>
    <w:rsid w:val="2DD4D8AC"/>
    <w:rsid w:val="2DD73289"/>
    <w:rsid w:val="2DDD9B51"/>
    <w:rsid w:val="2DE8188D"/>
    <w:rsid w:val="2E15160F"/>
    <w:rsid w:val="2E26E85E"/>
    <w:rsid w:val="2E5BC7D3"/>
    <w:rsid w:val="2E82B462"/>
    <w:rsid w:val="2EA52B0B"/>
    <w:rsid w:val="2EA5E9C1"/>
    <w:rsid w:val="2EC34ACF"/>
    <w:rsid w:val="2EF62A2C"/>
    <w:rsid w:val="2EFFE38C"/>
    <w:rsid w:val="2F054061"/>
    <w:rsid w:val="2F13CF67"/>
    <w:rsid w:val="2F21A655"/>
    <w:rsid w:val="2F41E65C"/>
    <w:rsid w:val="2F5782E4"/>
    <w:rsid w:val="2F5C2E7F"/>
    <w:rsid w:val="2F60471B"/>
    <w:rsid w:val="2F83AA4C"/>
    <w:rsid w:val="2F844D95"/>
    <w:rsid w:val="2F89A7A0"/>
    <w:rsid w:val="2F8D4CCD"/>
    <w:rsid w:val="2F98405B"/>
    <w:rsid w:val="2FA6B85C"/>
    <w:rsid w:val="2FBE23FF"/>
    <w:rsid w:val="2FC3AA46"/>
    <w:rsid w:val="2FC97755"/>
    <w:rsid w:val="2FE115EF"/>
    <w:rsid w:val="2FEA96D5"/>
    <w:rsid w:val="3005ABDD"/>
    <w:rsid w:val="30181F03"/>
    <w:rsid w:val="30186834"/>
    <w:rsid w:val="30229C3F"/>
    <w:rsid w:val="302966A6"/>
    <w:rsid w:val="303019A9"/>
    <w:rsid w:val="30359EB7"/>
    <w:rsid w:val="305362FF"/>
    <w:rsid w:val="3054F696"/>
    <w:rsid w:val="305C8B46"/>
    <w:rsid w:val="306FBE5B"/>
    <w:rsid w:val="308062B5"/>
    <w:rsid w:val="30B07BD2"/>
    <w:rsid w:val="30BADC68"/>
    <w:rsid w:val="30BF3286"/>
    <w:rsid w:val="30D5D4CA"/>
    <w:rsid w:val="30E1B2CC"/>
    <w:rsid w:val="30F11CA3"/>
    <w:rsid w:val="30FF86B9"/>
    <w:rsid w:val="3104FE47"/>
    <w:rsid w:val="3120E60B"/>
    <w:rsid w:val="31214BAD"/>
    <w:rsid w:val="312B6347"/>
    <w:rsid w:val="3157FD5B"/>
    <w:rsid w:val="31784D16"/>
    <w:rsid w:val="31872F4B"/>
    <w:rsid w:val="318A60A5"/>
    <w:rsid w:val="319A6F2C"/>
    <w:rsid w:val="31AAD3E9"/>
    <w:rsid w:val="31C4F865"/>
    <w:rsid w:val="31C59BAE"/>
    <w:rsid w:val="31CB0B51"/>
    <w:rsid w:val="31EAFEA9"/>
    <w:rsid w:val="31EEB0AE"/>
    <w:rsid w:val="31F71FEB"/>
    <w:rsid w:val="31F94AFA"/>
    <w:rsid w:val="31FCAF91"/>
    <w:rsid w:val="320825D4"/>
    <w:rsid w:val="321C97BD"/>
    <w:rsid w:val="3228B328"/>
    <w:rsid w:val="322EA0B2"/>
    <w:rsid w:val="32305ABB"/>
    <w:rsid w:val="32545144"/>
    <w:rsid w:val="3266BAEA"/>
    <w:rsid w:val="328B1128"/>
    <w:rsid w:val="32911BE4"/>
    <w:rsid w:val="329DD95F"/>
    <w:rsid w:val="32AFABAE"/>
    <w:rsid w:val="32B5932F"/>
    <w:rsid w:val="32E1BCCB"/>
    <w:rsid w:val="32E8AE96"/>
    <w:rsid w:val="32FABCEF"/>
    <w:rsid w:val="330FB7A5"/>
    <w:rsid w:val="3330E7A4"/>
    <w:rsid w:val="33514529"/>
    <w:rsid w:val="335C5FEF"/>
    <w:rsid w:val="335F0091"/>
    <w:rsid w:val="33678895"/>
    <w:rsid w:val="3371D300"/>
    <w:rsid w:val="337E32EB"/>
    <w:rsid w:val="338A3D38"/>
    <w:rsid w:val="338BFFE0"/>
    <w:rsid w:val="3399E1B3"/>
    <w:rsid w:val="33A16038"/>
    <w:rsid w:val="33B144E1"/>
    <w:rsid w:val="33B926D4"/>
    <w:rsid w:val="33E65727"/>
    <w:rsid w:val="340518C7"/>
    <w:rsid w:val="34079E0D"/>
    <w:rsid w:val="34116703"/>
    <w:rsid w:val="34152FCB"/>
    <w:rsid w:val="34344AB7"/>
    <w:rsid w:val="343AA38F"/>
    <w:rsid w:val="3452C68A"/>
    <w:rsid w:val="34542DD7"/>
    <w:rsid w:val="34626C91"/>
    <w:rsid w:val="34647062"/>
    <w:rsid w:val="3465C7C9"/>
    <w:rsid w:val="346C90CC"/>
    <w:rsid w:val="348F6A13"/>
    <w:rsid w:val="34B21D2A"/>
    <w:rsid w:val="34E9C15A"/>
    <w:rsid w:val="350D5F50"/>
    <w:rsid w:val="35166299"/>
    <w:rsid w:val="35287485"/>
    <w:rsid w:val="35305444"/>
    <w:rsid w:val="3562D80D"/>
    <w:rsid w:val="35832E3F"/>
    <w:rsid w:val="3588570A"/>
    <w:rsid w:val="358B1BC5"/>
    <w:rsid w:val="3592D446"/>
    <w:rsid w:val="35A1BE09"/>
    <w:rsid w:val="35ACF8C2"/>
    <w:rsid w:val="35AE28EB"/>
    <w:rsid w:val="35F8BA18"/>
    <w:rsid w:val="3601408A"/>
    <w:rsid w:val="3604F229"/>
    <w:rsid w:val="36264246"/>
    <w:rsid w:val="362D0CAD"/>
    <w:rsid w:val="367EE945"/>
    <w:rsid w:val="368BF40E"/>
    <w:rsid w:val="3690E2DD"/>
    <w:rsid w:val="36A3ED7B"/>
    <w:rsid w:val="36A88007"/>
    <w:rsid w:val="36DFDC14"/>
    <w:rsid w:val="36E8E46A"/>
    <w:rsid w:val="36F3396D"/>
    <w:rsid w:val="37157E7E"/>
    <w:rsid w:val="37411B3A"/>
    <w:rsid w:val="3744F89C"/>
    <w:rsid w:val="3768AF1B"/>
    <w:rsid w:val="377B94ED"/>
    <w:rsid w:val="37817C6E"/>
    <w:rsid w:val="3782EA00"/>
    <w:rsid w:val="378EC6C9"/>
    <w:rsid w:val="37AEA362"/>
    <w:rsid w:val="37BC28F2"/>
    <w:rsid w:val="37C14A92"/>
    <w:rsid w:val="37D9E60F"/>
    <w:rsid w:val="37E0709B"/>
    <w:rsid w:val="37E94FE6"/>
    <w:rsid w:val="37F6CC17"/>
    <w:rsid w:val="382ABB00"/>
    <w:rsid w:val="3830F852"/>
    <w:rsid w:val="38478462"/>
    <w:rsid w:val="385B4DB6"/>
    <w:rsid w:val="385F3BA5"/>
    <w:rsid w:val="3868A95F"/>
    <w:rsid w:val="386D4977"/>
    <w:rsid w:val="389262D2"/>
    <w:rsid w:val="389A1428"/>
    <w:rsid w:val="38AC8887"/>
    <w:rsid w:val="38B3B523"/>
    <w:rsid w:val="38C889B8"/>
    <w:rsid w:val="38D35DB2"/>
    <w:rsid w:val="390033F6"/>
    <w:rsid w:val="390A3178"/>
    <w:rsid w:val="390F0750"/>
    <w:rsid w:val="391C8381"/>
    <w:rsid w:val="391DF113"/>
    <w:rsid w:val="39205900"/>
    <w:rsid w:val="392C22F6"/>
    <w:rsid w:val="393080DF"/>
    <w:rsid w:val="39312428"/>
    <w:rsid w:val="3931B108"/>
    <w:rsid w:val="393D47EB"/>
    <w:rsid w:val="3949C831"/>
    <w:rsid w:val="3971E19F"/>
    <w:rsid w:val="398F4140"/>
    <w:rsid w:val="39935E58"/>
    <w:rsid w:val="39A3AED8"/>
    <w:rsid w:val="39AF45AB"/>
    <w:rsid w:val="39AFF2BA"/>
    <w:rsid w:val="39B28270"/>
    <w:rsid w:val="39C945B9"/>
    <w:rsid w:val="39D6C7E5"/>
    <w:rsid w:val="39E197FE"/>
    <w:rsid w:val="39E24BD8"/>
    <w:rsid w:val="39E76C3F"/>
    <w:rsid w:val="39FA6EB7"/>
    <w:rsid w:val="3A0A208F"/>
    <w:rsid w:val="3A196328"/>
    <w:rsid w:val="3A35249A"/>
    <w:rsid w:val="3A517EBD"/>
    <w:rsid w:val="3A895C6F"/>
    <w:rsid w:val="3A9AA4CA"/>
    <w:rsid w:val="3AD5954E"/>
    <w:rsid w:val="3ADDFD8A"/>
    <w:rsid w:val="3AEE9FB0"/>
    <w:rsid w:val="3B02D007"/>
    <w:rsid w:val="3B06C194"/>
    <w:rsid w:val="3B1D5423"/>
    <w:rsid w:val="3B42A667"/>
    <w:rsid w:val="3B4745BF"/>
    <w:rsid w:val="3B5F5BD2"/>
    <w:rsid w:val="3B6E0377"/>
    <w:rsid w:val="3B8C5954"/>
    <w:rsid w:val="3B967A4D"/>
    <w:rsid w:val="3B9C3DFD"/>
    <w:rsid w:val="3B9E0EFD"/>
    <w:rsid w:val="3BAA1D9C"/>
    <w:rsid w:val="3BBE1AFA"/>
    <w:rsid w:val="3BC345F9"/>
    <w:rsid w:val="3BD23569"/>
    <w:rsid w:val="3BD263DE"/>
    <w:rsid w:val="3BDECC74"/>
    <w:rsid w:val="3BE8DB16"/>
    <w:rsid w:val="3BEE41DE"/>
    <w:rsid w:val="3BF33A0C"/>
    <w:rsid w:val="3C086EBE"/>
    <w:rsid w:val="3C4D65AD"/>
    <w:rsid w:val="3C50C0E5"/>
    <w:rsid w:val="3C60364F"/>
    <w:rsid w:val="3C766720"/>
    <w:rsid w:val="3C95C133"/>
    <w:rsid w:val="3CA17930"/>
    <w:rsid w:val="3CD4BA76"/>
    <w:rsid w:val="3CE09878"/>
    <w:rsid w:val="3D067C1C"/>
    <w:rsid w:val="3D0A782B"/>
    <w:rsid w:val="3D32EEF2"/>
    <w:rsid w:val="3D4AE85F"/>
    <w:rsid w:val="3D50CFE0"/>
    <w:rsid w:val="3D92FAE9"/>
    <w:rsid w:val="3D973461"/>
    <w:rsid w:val="3D9F46F1"/>
    <w:rsid w:val="3DB6B3EE"/>
    <w:rsid w:val="3DC2F722"/>
    <w:rsid w:val="3DCC1D35"/>
    <w:rsid w:val="3DD29F9B"/>
    <w:rsid w:val="3DD63703"/>
    <w:rsid w:val="3DDB0962"/>
    <w:rsid w:val="3E09E788"/>
    <w:rsid w:val="3E3AAF43"/>
    <w:rsid w:val="3E3E38E4"/>
    <w:rsid w:val="3E4EDD3E"/>
    <w:rsid w:val="3E832FD3"/>
    <w:rsid w:val="3E93D566"/>
    <w:rsid w:val="3E963BAA"/>
    <w:rsid w:val="3EA05578"/>
    <w:rsid w:val="3EA87C12"/>
    <w:rsid w:val="3EA90C4C"/>
    <w:rsid w:val="3ECFAEA6"/>
    <w:rsid w:val="3ED9A136"/>
    <w:rsid w:val="3EE05300"/>
    <w:rsid w:val="3F1A4207"/>
    <w:rsid w:val="3F1D1669"/>
    <w:rsid w:val="3F21971A"/>
    <w:rsid w:val="3F4B95A7"/>
    <w:rsid w:val="3F6CD1CD"/>
    <w:rsid w:val="3F7A248C"/>
    <w:rsid w:val="3F7D8777"/>
    <w:rsid w:val="3F86C6BC"/>
    <w:rsid w:val="3F87D38E"/>
    <w:rsid w:val="3F8E5C42"/>
    <w:rsid w:val="3FB036F3"/>
    <w:rsid w:val="3FF88E77"/>
    <w:rsid w:val="4003E1CD"/>
    <w:rsid w:val="40053724"/>
    <w:rsid w:val="40202D8C"/>
    <w:rsid w:val="402A14E8"/>
    <w:rsid w:val="40444FCD"/>
    <w:rsid w:val="404ACBB2"/>
    <w:rsid w:val="4055B2DD"/>
    <w:rsid w:val="4068BD7B"/>
    <w:rsid w:val="406AB6F2"/>
    <w:rsid w:val="4075D63E"/>
    <w:rsid w:val="407EB48A"/>
    <w:rsid w:val="40AD50FC"/>
    <w:rsid w:val="40C4B1F6"/>
    <w:rsid w:val="40C8495E"/>
    <w:rsid w:val="40D1BB91"/>
    <w:rsid w:val="40D99D5F"/>
    <w:rsid w:val="40DA4E7E"/>
    <w:rsid w:val="40F546E0"/>
    <w:rsid w:val="410114C9"/>
    <w:rsid w:val="4101557F"/>
    <w:rsid w:val="411CB383"/>
    <w:rsid w:val="413AD40E"/>
    <w:rsid w:val="4158C180"/>
    <w:rsid w:val="41591D10"/>
    <w:rsid w:val="416D626F"/>
    <w:rsid w:val="417AD097"/>
    <w:rsid w:val="419B1EA7"/>
    <w:rsid w:val="419C6E4B"/>
    <w:rsid w:val="41A0AD14"/>
    <w:rsid w:val="41C80462"/>
    <w:rsid w:val="41C81C29"/>
    <w:rsid w:val="41D26694"/>
    <w:rsid w:val="421CEBF0"/>
    <w:rsid w:val="421E26B1"/>
    <w:rsid w:val="422AFF90"/>
    <w:rsid w:val="422C2D8E"/>
    <w:rsid w:val="4231BD34"/>
    <w:rsid w:val="42472F54"/>
    <w:rsid w:val="4249E013"/>
    <w:rsid w:val="425336C3"/>
    <w:rsid w:val="4256CF64"/>
    <w:rsid w:val="425C8743"/>
    <w:rsid w:val="425D1CC4"/>
    <w:rsid w:val="425EE428"/>
    <w:rsid w:val="4270CCA2"/>
    <w:rsid w:val="4276DD95"/>
    <w:rsid w:val="428FE718"/>
    <w:rsid w:val="429BF924"/>
    <w:rsid w:val="42AB302A"/>
    <w:rsid w:val="42B5C391"/>
    <w:rsid w:val="42C66E74"/>
    <w:rsid w:val="42CD48BB"/>
    <w:rsid w:val="42D0AF27"/>
    <w:rsid w:val="42D373E2"/>
    <w:rsid w:val="42D5CF8E"/>
    <w:rsid w:val="42DB2C63"/>
    <w:rsid w:val="42F6273E"/>
    <w:rsid w:val="430737F0"/>
    <w:rsid w:val="431542A8"/>
    <w:rsid w:val="431D576C"/>
    <w:rsid w:val="432FCBCB"/>
    <w:rsid w:val="43371FA5"/>
    <w:rsid w:val="434A54EE"/>
    <w:rsid w:val="4370D00A"/>
    <w:rsid w:val="439B70A7"/>
    <w:rsid w:val="43A71BD8"/>
    <w:rsid w:val="43B53B7F"/>
    <w:rsid w:val="43BC495F"/>
    <w:rsid w:val="43D4FD47"/>
    <w:rsid w:val="43D9DD0A"/>
    <w:rsid w:val="43DBCAB0"/>
    <w:rsid w:val="43DE9696"/>
    <w:rsid w:val="43EC4598"/>
    <w:rsid w:val="440116DC"/>
    <w:rsid w:val="441115F7"/>
    <w:rsid w:val="44128921"/>
    <w:rsid w:val="4438BB0C"/>
    <w:rsid w:val="44430ED6"/>
    <w:rsid w:val="44594DAC"/>
    <w:rsid w:val="4485070E"/>
    <w:rsid w:val="44897357"/>
    <w:rsid w:val="449F0218"/>
    <w:rsid w:val="44A03241"/>
    <w:rsid w:val="44AFA7AB"/>
    <w:rsid w:val="44B49FD9"/>
    <w:rsid w:val="44B50347"/>
    <w:rsid w:val="44C1F756"/>
    <w:rsid w:val="44DCA52D"/>
    <w:rsid w:val="4507F20B"/>
    <w:rsid w:val="450EFE4B"/>
    <w:rsid w:val="45123011"/>
    <w:rsid w:val="451698EB"/>
    <w:rsid w:val="452B643F"/>
    <w:rsid w:val="4530509C"/>
    <w:rsid w:val="453EB973"/>
    <w:rsid w:val="45487147"/>
    <w:rsid w:val="454957FF"/>
    <w:rsid w:val="454D0389"/>
    <w:rsid w:val="455615A8"/>
    <w:rsid w:val="4567F298"/>
    <w:rsid w:val="4568EFF0"/>
    <w:rsid w:val="4584EC57"/>
    <w:rsid w:val="4594329D"/>
    <w:rsid w:val="45B3B3EE"/>
    <w:rsid w:val="45C7E1E9"/>
    <w:rsid w:val="45CD6830"/>
    <w:rsid w:val="45DCE5FE"/>
    <w:rsid w:val="45FFBFF3"/>
    <w:rsid w:val="460646EE"/>
    <w:rsid w:val="460FA5F7"/>
    <w:rsid w:val="461BB5CF"/>
    <w:rsid w:val="4625064F"/>
    <w:rsid w:val="463B3720"/>
    <w:rsid w:val="463F5CA1"/>
    <w:rsid w:val="464F0E79"/>
    <w:rsid w:val="4652A5E1"/>
    <w:rsid w:val="4664AB01"/>
    <w:rsid w:val="46664930"/>
    <w:rsid w:val="466A9F4E"/>
    <w:rsid w:val="469EF1E3"/>
    <w:rsid w:val="46CAC170"/>
    <w:rsid w:val="46CBEF65"/>
    <w:rsid w:val="46CDDD0B"/>
    <w:rsid w:val="46DBF296"/>
    <w:rsid w:val="46E0258B"/>
    <w:rsid w:val="46E37993"/>
    <w:rsid w:val="46E76A46"/>
    <w:rsid w:val="473CB5E1"/>
    <w:rsid w:val="4743DBE9"/>
    <w:rsid w:val="47500B2C"/>
    <w:rsid w:val="4755AE64"/>
    <w:rsid w:val="475D6527"/>
    <w:rsid w:val="476A7219"/>
    <w:rsid w:val="47719322"/>
    <w:rsid w:val="477CE678"/>
    <w:rsid w:val="47A00AD0"/>
    <w:rsid w:val="47A1B8CD"/>
    <w:rsid w:val="47AA8F19"/>
    <w:rsid w:val="47B0FDFB"/>
    <w:rsid w:val="47CE2BA3"/>
    <w:rsid w:val="47D083A8"/>
    <w:rsid w:val="47E12BE7"/>
    <w:rsid w:val="47E38793"/>
    <w:rsid w:val="47E90DDA"/>
    <w:rsid w:val="47E940AB"/>
    <w:rsid w:val="47EE37A0"/>
    <w:rsid w:val="47EEDAE9"/>
    <w:rsid w:val="47F0C97E"/>
    <w:rsid w:val="4804426C"/>
    <w:rsid w:val="48160B5C"/>
    <w:rsid w:val="4823BA5E"/>
    <w:rsid w:val="482E0E28"/>
    <w:rsid w:val="484D9C45"/>
    <w:rsid w:val="48789E55"/>
    <w:rsid w:val="48945768"/>
    <w:rsid w:val="48984A18"/>
    <w:rsid w:val="48BF9DD1"/>
    <w:rsid w:val="48D344B4"/>
    <w:rsid w:val="48E00C07"/>
    <w:rsid w:val="48E6F1C6"/>
    <w:rsid w:val="48EC8E38"/>
    <w:rsid w:val="49037EBA"/>
    <w:rsid w:val="4905B59A"/>
    <w:rsid w:val="490F56D1"/>
    <w:rsid w:val="491065A7"/>
    <w:rsid w:val="49243183"/>
    <w:rsid w:val="49619791"/>
    <w:rsid w:val="496AC419"/>
    <w:rsid w:val="497E03FA"/>
    <w:rsid w:val="49820509"/>
    <w:rsid w:val="49A85A62"/>
    <w:rsid w:val="49AB1E22"/>
    <w:rsid w:val="49C2BB4C"/>
    <w:rsid w:val="49C2E4BE"/>
    <w:rsid w:val="49FB826F"/>
    <w:rsid w:val="4A025566"/>
    <w:rsid w:val="4A09833B"/>
    <w:rsid w:val="4A1260F8"/>
    <w:rsid w:val="4A1D1293"/>
    <w:rsid w:val="4A4ED572"/>
    <w:rsid w:val="4A83D2E2"/>
    <w:rsid w:val="4A8BE935"/>
    <w:rsid w:val="4A91CD44"/>
    <w:rsid w:val="4A91D2EA"/>
    <w:rsid w:val="4AC54DB9"/>
    <w:rsid w:val="4ADB8F36"/>
    <w:rsid w:val="4AED08AF"/>
    <w:rsid w:val="4B05BF99"/>
    <w:rsid w:val="4B09FB86"/>
    <w:rsid w:val="4B50462E"/>
    <w:rsid w:val="4B579B41"/>
    <w:rsid w:val="4B6C95F7"/>
    <w:rsid w:val="4B6F349D"/>
    <w:rsid w:val="4B72F945"/>
    <w:rsid w:val="4B78BCE2"/>
    <w:rsid w:val="4B830760"/>
    <w:rsid w:val="4B8498C3"/>
    <w:rsid w:val="4B908391"/>
    <w:rsid w:val="4B97355B"/>
    <w:rsid w:val="4BC6C3CC"/>
    <w:rsid w:val="4BDE8A68"/>
    <w:rsid w:val="4BED3EE8"/>
    <w:rsid w:val="4BF13198"/>
    <w:rsid w:val="4BF5CE0A"/>
    <w:rsid w:val="4C095DD6"/>
    <w:rsid w:val="4C1C35A3"/>
    <w:rsid w:val="4C21F953"/>
    <w:rsid w:val="4C238AB6"/>
    <w:rsid w:val="4C25D7D3"/>
    <w:rsid w:val="4C36CA97"/>
    <w:rsid w:val="4C48CFB7"/>
    <w:rsid w:val="4C4F2772"/>
    <w:rsid w:val="4C562363"/>
    <w:rsid w:val="4C7DAF2C"/>
    <w:rsid w:val="4CC50D5A"/>
    <w:rsid w:val="4CD02BAB"/>
    <w:rsid w:val="4CD44EF8"/>
    <w:rsid w:val="4CD48E95"/>
    <w:rsid w:val="4CF26F83"/>
    <w:rsid w:val="4D0F24EE"/>
    <w:rsid w:val="4D310EB7"/>
    <w:rsid w:val="4D3A34CA"/>
    <w:rsid w:val="4D402917"/>
    <w:rsid w:val="4D464369"/>
    <w:rsid w:val="4D52EBB4"/>
    <w:rsid w:val="4D5F2C6E"/>
    <w:rsid w:val="4D6945D8"/>
    <w:rsid w:val="4D9851E2"/>
    <w:rsid w:val="4DB0E2C7"/>
    <w:rsid w:val="4DB11598"/>
    <w:rsid w:val="4DCA49C6"/>
    <w:rsid w:val="4DD06418"/>
    <w:rsid w:val="4DD2A9B2"/>
    <w:rsid w:val="4DD7B92B"/>
    <w:rsid w:val="4DF09919"/>
    <w:rsid w:val="4E008A01"/>
    <w:rsid w:val="4E3478EA"/>
    <w:rsid w:val="4E3D9EFD"/>
    <w:rsid w:val="4E61D9DA"/>
    <w:rsid w:val="4E6F88DC"/>
    <w:rsid w:val="4E7519BB"/>
    <w:rsid w:val="4E770761"/>
    <w:rsid w:val="4EAA028F"/>
    <w:rsid w:val="4EDD1B9C"/>
    <w:rsid w:val="4EE376C4"/>
    <w:rsid w:val="4EFC9CED"/>
    <w:rsid w:val="4F0DE490"/>
    <w:rsid w:val="4F201A4D"/>
    <w:rsid w:val="4F2043BF"/>
    <w:rsid w:val="4F27AEFD"/>
    <w:rsid w:val="4F3B6EF2"/>
    <w:rsid w:val="4F3C755E"/>
    <w:rsid w:val="4F4D576C"/>
    <w:rsid w:val="4F5F29BB"/>
    <w:rsid w:val="4F667ECE"/>
    <w:rsid w:val="4FA4DF60"/>
    <w:rsid w:val="4FA73C45"/>
    <w:rsid w:val="4FBC422A"/>
    <w:rsid w:val="4FCCE4B4"/>
    <w:rsid w:val="4FE085CF"/>
    <w:rsid w:val="4FE6AE26"/>
    <w:rsid w:val="4FE6E0F7"/>
    <w:rsid w:val="4FFE1BAE"/>
    <w:rsid w:val="5016A7B9"/>
    <w:rsid w:val="501D6A2E"/>
    <w:rsid w:val="501E28E4"/>
    <w:rsid w:val="50326E43"/>
    <w:rsid w:val="5032F8EF"/>
    <w:rsid w:val="505E4ECF"/>
    <w:rsid w:val="50652AAF"/>
    <w:rsid w:val="5075F7A0"/>
    <w:rsid w:val="50762A71"/>
    <w:rsid w:val="50AAE2A8"/>
    <w:rsid w:val="50BB2160"/>
    <w:rsid w:val="50D16036"/>
    <w:rsid w:val="50D673D1"/>
    <w:rsid w:val="50EF73F5"/>
    <w:rsid w:val="50F708A5"/>
    <w:rsid w:val="510C051B"/>
    <w:rsid w:val="5112270C"/>
    <w:rsid w:val="511AE014"/>
    <w:rsid w:val="5127E284"/>
    <w:rsid w:val="51346AE4"/>
    <w:rsid w:val="517E2730"/>
    <w:rsid w:val="51981785"/>
    <w:rsid w:val="51C0B7DB"/>
    <w:rsid w:val="51C77ED5"/>
    <w:rsid w:val="51D1CB74"/>
    <w:rsid w:val="51D6F799"/>
    <w:rsid w:val="51E88A5E"/>
    <w:rsid w:val="51EB25A7"/>
    <w:rsid w:val="51F7FFC8"/>
    <w:rsid w:val="520CCFD3"/>
    <w:rsid w:val="52241C95"/>
    <w:rsid w:val="522FE9C5"/>
    <w:rsid w:val="52575668"/>
    <w:rsid w:val="526A9649"/>
    <w:rsid w:val="52A3E207"/>
    <w:rsid w:val="52B1480D"/>
    <w:rsid w:val="52B17ADE"/>
    <w:rsid w:val="52B25D22"/>
    <w:rsid w:val="52D0DF89"/>
    <w:rsid w:val="52D5C053"/>
    <w:rsid w:val="52DE7860"/>
    <w:rsid w:val="52EA5662"/>
    <w:rsid w:val="52FF6E6E"/>
    <w:rsid w:val="533D38C1"/>
    <w:rsid w:val="5342F0A0"/>
    <w:rsid w:val="5350435F"/>
    <w:rsid w:val="5354A649"/>
    <w:rsid w:val="536A350A"/>
    <w:rsid w:val="5387B4BE"/>
    <w:rsid w:val="5390E430"/>
    <w:rsid w:val="53C8862C"/>
    <w:rsid w:val="53CCB50C"/>
    <w:rsid w:val="53DE2D4C"/>
    <w:rsid w:val="53EC2CFE"/>
    <w:rsid w:val="53F8E261"/>
    <w:rsid w:val="541EC4BE"/>
    <w:rsid w:val="5433258A"/>
    <w:rsid w:val="544D9340"/>
    <w:rsid w:val="5453AD92"/>
    <w:rsid w:val="5459FBEE"/>
    <w:rsid w:val="545B0F71"/>
    <w:rsid w:val="5469FA16"/>
    <w:rsid w:val="546B6ACF"/>
    <w:rsid w:val="5472FC12"/>
    <w:rsid w:val="54AC6F0E"/>
    <w:rsid w:val="54E35F20"/>
    <w:rsid w:val="54F5316F"/>
    <w:rsid w:val="55298404"/>
    <w:rsid w:val="55440D27"/>
    <w:rsid w:val="554E63F5"/>
    <w:rsid w:val="555C055B"/>
    <w:rsid w:val="5566F30F"/>
    <w:rsid w:val="5589A626"/>
    <w:rsid w:val="558B9D2B"/>
    <w:rsid w:val="559B7875"/>
    <w:rsid w:val="55AFB203"/>
    <w:rsid w:val="55B3A4B3"/>
    <w:rsid w:val="55B5ACFD"/>
    <w:rsid w:val="5621CDB2"/>
    <w:rsid w:val="563502FB"/>
    <w:rsid w:val="5660D054"/>
    <w:rsid w:val="5661CDAC"/>
    <w:rsid w:val="56819E73"/>
    <w:rsid w:val="5686E93B"/>
    <w:rsid w:val="56991EF8"/>
    <w:rsid w:val="56A0B3A8"/>
    <w:rsid w:val="56A5C743"/>
    <w:rsid w:val="56AE910D"/>
    <w:rsid w:val="56B31C36"/>
    <w:rsid w:val="56C53477"/>
    <w:rsid w:val="56E320A6"/>
    <w:rsid w:val="574D73CB"/>
    <w:rsid w:val="5765740F"/>
    <w:rsid w:val="576EB720"/>
    <w:rsid w:val="57972C56"/>
    <w:rsid w:val="57B7DDD0"/>
    <w:rsid w:val="57BD08CF"/>
    <w:rsid w:val="580920C7"/>
    <w:rsid w:val="5814414C"/>
    <w:rsid w:val="5817D680"/>
    <w:rsid w:val="581D6D7E"/>
    <w:rsid w:val="58211A34"/>
    <w:rsid w:val="5827E49B"/>
    <w:rsid w:val="582DFEED"/>
    <w:rsid w:val="58361F82"/>
    <w:rsid w:val="584F787C"/>
    <w:rsid w:val="58539DFD"/>
    <w:rsid w:val="58596B0C"/>
    <w:rsid w:val="5866452D"/>
    <w:rsid w:val="588D1A58"/>
    <w:rsid w:val="58946F6B"/>
    <w:rsid w:val="58ABDE2C"/>
    <w:rsid w:val="58D54446"/>
    <w:rsid w:val="58D588BF"/>
    <w:rsid w:val="58D8DBAE"/>
    <w:rsid w:val="59003EF2"/>
    <w:rsid w:val="59010D56"/>
    <w:rsid w:val="5939D4EC"/>
    <w:rsid w:val="5952E262"/>
    <w:rsid w:val="5971033A"/>
    <w:rsid w:val="5978584D"/>
    <w:rsid w:val="597C872D"/>
    <w:rsid w:val="597E7F6B"/>
    <w:rsid w:val="59BB5AEC"/>
    <w:rsid w:val="59C2EBAE"/>
    <w:rsid w:val="59C60749"/>
    <w:rsid w:val="59D0F526"/>
    <w:rsid w:val="59E85480"/>
    <w:rsid w:val="5A0DCA1E"/>
    <w:rsid w:val="5A294F60"/>
    <w:rsid w:val="5A565ED5"/>
    <w:rsid w:val="5A5D7AB7"/>
    <w:rsid w:val="5A679485"/>
    <w:rsid w:val="5A70174F"/>
    <w:rsid w:val="5A72425E"/>
    <w:rsid w:val="5A81EAD7"/>
    <w:rsid w:val="5A828CE7"/>
    <w:rsid w:val="5A893EB1"/>
    <w:rsid w:val="5A963036"/>
    <w:rsid w:val="5AA898C4"/>
    <w:rsid w:val="5AB96595"/>
    <w:rsid w:val="5ABAC522"/>
    <w:rsid w:val="5ABEC131"/>
    <w:rsid w:val="5ACA8635"/>
    <w:rsid w:val="5ACE35A0"/>
    <w:rsid w:val="5AD50007"/>
    <w:rsid w:val="5AFAA876"/>
    <w:rsid w:val="5B00B969"/>
    <w:rsid w:val="5B15F9AE"/>
    <w:rsid w:val="5B2DB6EB"/>
    <w:rsid w:val="5B2DE9BC"/>
    <w:rsid w:val="5B8438F5"/>
    <w:rsid w:val="5BB2855D"/>
    <w:rsid w:val="5BB37F48"/>
    <w:rsid w:val="5BB7AE28"/>
    <w:rsid w:val="5BB8C4DB"/>
    <w:rsid w:val="5BD7261A"/>
    <w:rsid w:val="5BE1A9B3"/>
    <w:rsid w:val="5BFE12A9"/>
    <w:rsid w:val="5C0DE1CD"/>
    <w:rsid w:val="5C10A275"/>
    <w:rsid w:val="5C296FC8"/>
    <w:rsid w:val="5C83C70F"/>
    <w:rsid w:val="5CAD6959"/>
    <w:rsid w:val="5CC26D6E"/>
    <w:rsid w:val="5CE87A84"/>
    <w:rsid w:val="5CED377D"/>
    <w:rsid w:val="5CF48B57"/>
    <w:rsid w:val="5D000F4A"/>
    <w:rsid w:val="5D4673CB"/>
    <w:rsid w:val="5D4998C5"/>
    <w:rsid w:val="5D4C84BE"/>
    <w:rsid w:val="5D5C3696"/>
    <w:rsid w:val="5D64241C"/>
    <w:rsid w:val="5D6AD3E8"/>
    <w:rsid w:val="5D6FA61B"/>
    <w:rsid w:val="5D91F483"/>
    <w:rsid w:val="5D9D8364"/>
    <w:rsid w:val="5DCC3190"/>
    <w:rsid w:val="5DEE4297"/>
    <w:rsid w:val="5E0DC659"/>
    <w:rsid w:val="5E1766D4"/>
    <w:rsid w:val="5E1D6B28"/>
    <w:rsid w:val="5E301391"/>
    <w:rsid w:val="5E3F60C2"/>
    <w:rsid w:val="5E4CF999"/>
    <w:rsid w:val="5E5B11C8"/>
    <w:rsid w:val="5E750A80"/>
    <w:rsid w:val="5E7CC301"/>
    <w:rsid w:val="5E9C4452"/>
    <w:rsid w:val="5EABB8C1"/>
    <w:rsid w:val="5EB041B0"/>
    <w:rsid w:val="5EC1ECC1"/>
    <w:rsid w:val="5EE3337F"/>
    <w:rsid w:val="5EEE5404"/>
    <w:rsid w:val="5F16F079"/>
    <w:rsid w:val="5F30E27B"/>
    <w:rsid w:val="5F360D7A"/>
    <w:rsid w:val="5F40F9F5"/>
    <w:rsid w:val="5F6833C7"/>
    <w:rsid w:val="5F7B73A8"/>
    <w:rsid w:val="5F854ED4"/>
    <w:rsid w:val="5F958F56"/>
    <w:rsid w:val="5FA2D6EC"/>
    <w:rsid w:val="5FB24C56"/>
    <w:rsid w:val="5FC12814"/>
    <w:rsid w:val="5FE7D73A"/>
    <w:rsid w:val="5FEC3A24"/>
    <w:rsid w:val="5FF9B655"/>
    <w:rsid w:val="6019E91A"/>
    <w:rsid w:val="6024E2D7"/>
    <w:rsid w:val="6026D07D"/>
    <w:rsid w:val="6052D809"/>
    <w:rsid w:val="6057D4A6"/>
    <w:rsid w:val="608504F9"/>
    <w:rsid w:val="60893539"/>
    <w:rsid w:val="60A4B6E7"/>
    <w:rsid w:val="60B7E9FC"/>
    <w:rsid w:val="60C82AE8"/>
    <w:rsid w:val="60E54D20"/>
    <w:rsid w:val="60E86464"/>
    <w:rsid w:val="60E94A68"/>
    <w:rsid w:val="6104759B"/>
    <w:rsid w:val="613BF059"/>
    <w:rsid w:val="6153E9C6"/>
    <w:rsid w:val="617653E1"/>
    <w:rsid w:val="617AC02A"/>
    <w:rsid w:val="617C20F0"/>
    <w:rsid w:val="617CADD0"/>
    <w:rsid w:val="61858727"/>
    <w:rsid w:val="6199F45B"/>
    <w:rsid w:val="61CD661B"/>
    <w:rsid w:val="61E84852"/>
    <w:rsid w:val="61F409AE"/>
    <w:rsid w:val="61FA30CC"/>
    <w:rsid w:val="61FB2253"/>
    <w:rsid w:val="62281FD5"/>
    <w:rsid w:val="624E2BB2"/>
    <w:rsid w:val="6252B7A0"/>
    <w:rsid w:val="625A78F3"/>
    <w:rsid w:val="6273877E"/>
    <w:rsid w:val="6276A279"/>
    <w:rsid w:val="6291C0E0"/>
    <w:rsid w:val="62A45D78"/>
    <w:rsid w:val="62B31331"/>
    <w:rsid w:val="62B962C6"/>
    <w:rsid w:val="62C2F50A"/>
    <w:rsid w:val="62C8B6C4"/>
    <w:rsid w:val="62D9E995"/>
    <w:rsid w:val="62DE4C7F"/>
    <w:rsid w:val="631393ED"/>
    <w:rsid w:val="63158CBC"/>
    <w:rsid w:val="6335D473"/>
    <w:rsid w:val="633B300F"/>
    <w:rsid w:val="634EA08D"/>
    <w:rsid w:val="6355F7D4"/>
    <w:rsid w:val="6369FE91"/>
    <w:rsid w:val="637C2AEF"/>
    <w:rsid w:val="63861B4B"/>
    <w:rsid w:val="639288E1"/>
    <w:rsid w:val="639665D4"/>
    <w:rsid w:val="63A7C8E4"/>
    <w:rsid w:val="63C25207"/>
    <w:rsid w:val="63D4C666"/>
    <w:rsid w:val="63E7D104"/>
    <w:rsid w:val="63F12C14"/>
    <w:rsid w:val="6401F6B9"/>
    <w:rsid w:val="640A47EB"/>
    <w:rsid w:val="642C6485"/>
    <w:rsid w:val="643E36D4"/>
    <w:rsid w:val="64475CE7"/>
    <w:rsid w:val="644E0EB1"/>
    <w:rsid w:val="6458D453"/>
    <w:rsid w:val="646143FA"/>
    <w:rsid w:val="646D9002"/>
    <w:rsid w:val="646EC02B"/>
    <w:rsid w:val="6495968F"/>
    <w:rsid w:val="649FB883"/>
    <w:rsid w:val="64BF7876"/>
    <w:rsid w:val="64C0045B"/>
    <w:rsid w:val="64C58969"/>
    <w:rsid w:val="64CF6683"/>
    <w:rsid w:val="64ED34AE"/>
    <w:rsid w:val="64F2C31B"/>
    <w:rsid w:val="650560EC"/>
    <w:rsid w:val="6513AFCA"/>
    <w:rsid w:val="652B9540"/>
    <w:rsid w:val="652FCEB8"/>
    <w:rsid w:val="65571556"/>
    <w:rsid w:val="6564AE2D"/>
    <w:rsid w:val="6595E527"/>
    <w:rsid w:val="6597131C"/>
    <w:rsid w:val="65B0FA2F"/>
    <w:rsid w:val="65C8CA2A"/>
    <w:rsid w:val="65D7A9F0"/>
    <w:rsid w:val="65F43649"/>
    <w:rsid w:val="65FD4631"/>
    <w:rsid w:val="66031340"/>
    <w:rsid w:val="660DF3EA"/>
    <w:rsid w:val="662133CB"/>
    <w:rsid w:val="6622C52E"/>
    <w:rsid w:val="6629465B"/>
    <w:rsid w:val="663DD47A"/>
    <w:rsid w:val="6643D0B7"/>
    <w:rsid w:val="66480A2F"/>
    <w:rsid w:val="6661F278"/>
    <w:rsid w:val="667FE85B"/>
    <w:rsid w:val="66E09FCA"/>
    <w:rsid w:val="66F1795E"/>
    <w:rsid w:val="670E5F66"/>
    <w:rsid w:val="6740210C"/>
    <w:rsid w:val="6760D286"/>
    <w:rsid w:val="676660F3"/>
    <w:rsid w:val="6778EEC8"/>
    <w:rsid w:val="677D383C"/>
    <w:rsid w:val="6783CBE9"/>
    <w:rsid w:val="678C31D9"/>
    <w:rsid w:val="679E923A"/>
    <w:rsid w:val="67D71D15"/>
    <w:rsid w:val="67DB895E"/>
    <w:rsid w:val="67F1181F"/>
    <w:rsid w:val="6801BDB2"/>
    <w:rsid w:val="680FD3C4"/>
    <w:rsid w:val="683CD975"/>
    <w:rsid w:val="68412F93"/>
    <w:rsid w:val="68569716"/>
    <w:rsid w:val="687641D9"/>
    <w:rsid w:val="687D7A46"/>
    <w:rsid w:val="688E0875"/>
    <w:rsid w:val="689D43AA"/>
    <w:rsid w:val="689DBA4D"/>
    <w:rsid w:val="68A93D07"/>
    <w:rsid w:val="68B82C65"/>
    <w:rsid w:val="68BB05F7"/>
    <w:rsid w:val="68CDDFF8"/>
    <w:rsid w:val="68E648A4"/>
    <w:rsid w:val="68E8364A"/>
    <w:rsid w:val="68FD3E37"/>
    <w:rsid w:val="69015919"/>
    <w:rsid w:val="6917FFB2"/>
    <w:rsid w:val="691B58B6"/>
    <w:rsid w:val="69254B46"/>
    <w:rsid w:val="6961BBFE"/>
    <w:rsid w:val="69771C56"/>
    <w:rsid w:val="69794FC9"/>
    <w:rsid w:val="698FB59F"/>
    <w:rsid w:val="699172A8"/>
    <w:rsid w:val="69B6C108"/>
    <w:rsid w:val="69B85F37"/>
    <w:rsid w:val="69DC36A6"/>
    <w:rsid w:val="6A037078"/>
    <w:rsid w:val="6A131AE5"/>
    <w:rsid w:val="6A1CD777"/>
    <w:rsid w:val="6A1FF312"/>
    <w:rsid w:val="6A37B9AE"/>
    <w:rsid w:val="6A713609"/>
    <w:rsid w:val="6AE985A2"/>
    <w:rsid w:val="6AF0F400"/>
    <w:rsid w:val="6AF55F0E"/>
    <w:rsid w:val="6AF92BA9"/>
    <w:rsid w:val="6B1BABEF"/>
    <w:rsid w:val="6B1CC935"/>
    <w:rsid w:val="6B1E70AA"/>
    <w:rsid w:val="6B20CD8F"/>
    <w:rsid w:val="6B216F9F"/>
    <w:rsid w:val="6B2804CA"/>
    <w:rsid w:val="6B565873"/>
    <w:rsid w:val="6B5ABB5D"/>
    <w:rsid w:val="6B7A9489"/>
    <w:rsid w:val="6BAC1AFA"/>
    <w:rsid w:val="6BBAC754"/>
    <w:rsid w:val="6BD8E7EF"/>
    <w:rsid w:val="6BF7DC50"/>
    <w:rsid w:val="6C0C0A4B"/>
    <w:rsid w:val="6C175DA1"/>
    <w:rsid w:val="6C325603"/>
    <w:rsid w:val="6C370F8F"/>
    <w:rsid w:val="6C387D21"/>
    <w:rsid w:val="6C4B09EF"/>
    <w:rsid w:val="6C57CBA1"/>
    <w:rsid w:val="6C5C808B"/>
    <w:rsid w:val="6C627BAE"/>
    <w:rsid w:val="6C6B8B96"/>
    <w:rsid w:val="6C6C890F"/>
    <w:rsid w:val="6C75C854"/>
    <w:rsid w:val="6C96CE43"/>
    <w:rsid w:val="6CA9B1AA"/>
    <w:rsid w:val="6CC29DD0"/>
    <w:rsid w:val="6CD01A01"/>
    <w:rsid w:val="6CEECEF8"/>
    <w:rsid w:val="6CFAA473"/>
    <w:rsid w:val="6D0F747E"/>
    <w:rsid w:val="6D14D153"/>
    <w:rsid w:val="6D2CFD91"/>
    <w:rsid w:val="6D302F57"/>
    <w:rsid w:val="6D59FB13"/>
    <w:rsid w:val="6D60ECB8"/>
    <w:rsid w:val="6D6F31F9"/>
    <w:rsid w:val="6D6FA032"/>
    <w:rsid w:val="6D96A10E"/>
    <w:rsid w:val="6D970673"/>
    <w:rsid w:val="6DA1038F"/>
    <w:rsid w:val="6DA686B2"/>
    <w:rsid w:val="6DC06B91"/>
    <w:rsid w:val="6DEB3E04"/>
    <w:rsid w:val="6E0C2CE7"/>
    <w:rsid w:val="6E0D6585"/>
    <w:rsid w:val="6E12DFEA"/>
    <w:rsid w:val="6E156FA0"/>
    <w:rsid w:val="6E3067C4"/>
    <w:rsid w:val="6E3DC399"/>
    <w:rsid w:val="6E45954B"/>
    <w:rsid w:val="6E653A40"/>
    <w:rsid w:val="6E6A7E09"/>
    <w:rsid w:val="6E844876"/>
    <w:rsid w:val="6E8CFABC"/>
    <w:rsid w:val="6E9E2D55"/>
    <w:rsid w:val="6EEAAC28"/>
    <w:rsid w:val="6EEED1A9"/>
    <w:rsid w:val="6F08CCB3"/>
    <w:rsid w:val="6F09FCDC"/>
    <w:rsid w:val="6F0AB8A1"/>
    <w:rsid w:val="6F22FBC7"/>
    <w:rsid w:val="6F3D55BE"/>
    <w:rsid w:val="6F4016BD"/>
    <w:rsid w:val="6F43479F"/>
    <w:rsid w:val="6F58B5A1"/>
    <w:rsid w:val="6F58E427"/>
    <w:rsid w:val="6F60C61A"/>
    <w:rsid w:val="6F657CD9"/>
    <w:rsid w:val="6F88E09E"/>
    <w:rsid w:val="6FC7F2FD"/>
    <w:rsid w:val="6FDC113B"/>
    <w:rsid w:val="6FECB595"/>
    <w:rsid w:val="6FEF4684"/>
    <w:rsid w:val="6FF2126A"/>
    <w:rsid w:val="700829C1"/>
    <w:rsid w:val="7019B450"/>
    <w:rsid w:val="7026A49C"/>
    <w:rsid w:val="70330D4A"/>
    <w:rsid w:val="70340AA2"/>
    <w:rsid w:val="7046B1D2"/>
    <w:rsid w:val="704C0D6E"/>
    <w:rsid w:val="70525467"/>
    <w:rsid w:val="7073AF54"/>
    <w:rsid w:val="707F5B80"/>
    <w:rsid w:val="708C4AD1"/>
    <w:rsid w:val="709CEF2B"/>
    <w:rsid w:val="709D1669"/>
    <w:rsid w:val="70B27DEC"/>
    <w:rsid w:val="70C264C9"/>
    <w:rsid w:val="70DD505F"/>
    <w:rsid w:val="70DF7B6E"/>
    <w:rsid w:val="710A4DE1"/>
    <w:rsid w:val="711F7B68"/>
    <w:rsid w:val="713163E2"/>
    <w:rsid w:val="713517F0"/>
    <w:rsid w:val="7135BA00"/>
    <w:rsid w:val="7138DFF5"/>
    <w:rsid w:val="713BA9E4"/>
    <w:rsid w:val="7147BF20"/>
    <w:rsid w:val="7152A008"/>
    <w:rsid w:val="71589DB4"/>
    <w:rsid w:val="715F10D9"/>
    <w:rsid w:val="71677F19"/>
    <w:rsid w:val="71742DD8"/>
    <w:rsid w:val="7174BCA2"/>
    <w:rsid w:val="71A1B7F0"/>
    <w:rsid w:val="71A453EA"/>
    <w:rsid w:val="71DABB79"/>
    <w:rsid w:val="71DE2ADC"/>
    <w:rsid w:val="71F61AEA"/>
    <w:rsid w:val="72347928"/>
    <w:rsid w:val="726621B5"/>
    <w:rsid w:val="7279C504"/>
    <w:rsid w:val="728CCD7B"/>
    <w:rsid w:val="729ECA68"/>
    <w:rsid w:val="729F2DD6"/>
    <w:rsid w:val="72B13FC2"/>
    <w:rsid w:val="72B894D5"/>
    <w:rsid w:val="72C62DAC"/>
    <w:rsid w:val="72D81626"/>
    <w:rsid w:val="72E13C39"/>
    <w:rsid w:val="72E44E37"/>
    <w:rsid w:val="72EA1B46"/>
    <w:rsid w:val="72EB3EA3"/>
    <w:rsid w:val="72F9524C"/>
    <w:rsid w:val="730E4BBF"/>
    <w:rsid w:val="731EFABB"/>
    <w:rsid w:val="735356AF"/>
    <w:rsid w:val="73719E78"/>
    <w:rsid w:val="737DEDED"/>
    <w:rsid w:val="738C28D4"/>
    <w:rsid w:val="7390624C"/>
    <w:rsid w:val="73E1A777"/>
    <w:rsid w:val="73E2D56C"/>
    <w:rsid w:val="73E4C312"/>
    <w:rsid w:val="7400F5F7"/>
    <w:rsid w:val="740B2639"/>
    <w:rsid w:val="746305BF"/>
    <w:rsid w:val="74643D13"/>
    <w:rsid w:val="7466CEFD"/>
    <w:rsid w:val="74695EB3"/>
    <w:rsid w:val="746D80C7"/>
    <w:rsid w:val="747F5B08"/>
    <w:rsid w:val="74861D7D"/>
    <w:rsid w:val="748DFF70"/>
    <w:rsid w:val="74A063EA"/>
    <w:rsid w:val="74BB131D"/>
    <w:rsid w:val="74DD7CFA"/>
    <w:rsid w:val="74F811EE"/>
    <w:rsid w:val="7512CDE2"/>
    <w:rsid w:val="7518201F"/>
    <w:rsid w:val="7519316E"/>
    <w:rsid w:val="7525AB8D"/>
    <w:rsid w:val="752B368E"/>
    <w:rsid w:val="754A15CF"/>
    <w:rsid w:val="75722482"/>
    <w:rsid w:val="757C6EED"/>
    <w:rsid w:val="7589EB1E"/>
    <w:rsid w:val="758BE35C"/>
    <w:rsid w:val="759D2AFF"/>
    <w:rsid w:val="75B411B8"/>
    <w:rsid w:val="75BCAC50"/>
    <w:rsid w:val="75DC5E3E"/>
    <w:rsid w:val="75E29373"/>
    <w:rsid w:val="75E2DF6B"/>
    <w:rsid w:val="7627D65A"/>
    <w:rsid w:val="76308E67"/>
    <w:rsid w:val="763C6C69"/>
    <w:rsid w:val="76433597"/>
    <w:rsid w:val="76557725"/>
    <w:rsid w:val="76625146"/>
    <w:rsid w:val="76830AE6"/>
    <w:rsid w:val="769506A7"/>
    <w:rsid w:val="769C8B4D"/>
    <w:rsid w:val="76A6BC50"/>
    <w:rsid w:val="76A8A7C2"/>
    <w:rsid w:val="76B16721"/>
    <w:rsid w:val="76CD92B4"/>
    <w:rsid w:val="77134720"/>
    <w:rsid w:val="772E738C"/>
    <w:rsid w:val="77320AF4"/>
    <w:rsid w:val="7754A7E0"/>
    <w:rsid w:val="775F0876"/>
    <w:rsid w:val="77665D89"/>
    <w:rsid w:val="77A590C8"/>
    <w:rsid w:val="77D6D301"/>
    <w:rsid w:val="7804E03D"/>
    <w:rsid w:val="78178539"/>
    <w:rsid w:val="781CD9AA"/>
    <w:rsid w:val="78562334"/>
    <w:rsid w:val="786436DD"/>
    <w:rsid w:val="786A549C"/>
    <w:rsid w:val="786CEDB1"/>
    <w:rsid w:val="78837BFE"/>
    <w:rsid w:val="788FFAD7"/>
    <w:rsid w:val="7896232E"/>
    <w:rsid w:val="78B0AC51"/>
    <w:rsid w:val="78C8A5BE"/>
    <w:rsid w:val="793547F2"/>
    <w:rsid w:val="7941332C"/>
    <w:rsid w:val="79585E77"/>
    <w:rsid w:val="797AAE20"/>
    <w:rsid w:val="797F67AC"/>
    <w:rsid w:val="7985E8D9"/>
    <w:rsid w:val="79959AB1"/>
    <w:rsid w:val="79A023BE"/>
    <w:rsid w:val="79AC652E"/>
    <w:rsid w:val="79B86FDB"/>
    <w:rsid w:val="79BFA50F"/>
    <w:rsid w:val="79D85BF9"/>
    <w:rsid w:val="79DECCD5"/>
    <w:rsid w:val="7A0924ED"/>
    <w:rsid w:val="7A4A292C"/>
    <w:rsid w:val="7A5570EF"/>
    <w:rsid w:val="7A5D2970"/>
    <w:rsid w:val="7A605C31"/>
    <w:rsid w:val="7A6FC608"/>
    <w:rsid w:val="7AA41E66"/>
    <w:rsid w:val="7AA42151"/>
    <w:rsid w:val="7AB4F101"/>
    <w:rsid w:val="7ACF4753"/>
    <w:rsid w:val="7AF4E609"/>
    <w:rsid w:val="7B09F3D7"/>
    <w:rsid w:val="7B0EEC05"/>
    <w:rsid w:val="7B0F1ED6"/>
    <w:rsid w:val="7B2E394C"/>
    <w:rsid w:val="7B2E3A85"/>
    <w:rsid w:val="7B628BE1"/>
    <w:rsid w:val="7B733174"/>
    <w:rsid w:val="7B772C4A"/>
    <w:rsid w:val="7B883589"/>
    <w:rsid w:val="7B8DED68"/>
    <w:rsid w:val="7B8EEF85"/>
    <w:rsid w:val="7B9525D5"/>
    <w:rsid w:val="7BCFBC2E"/>
    <w:rsid w:val="7BCFC58D"/>
    <w:rsid w:val="7BE14C50"/>
    <w:rsid w:val="7BF1A5F7"/>
    <w:rsid w:val="7BF7CD15"/>
    <w:rsid w:val="7C05EA54"/>
    <w:rsid w:val="7C07041B"/>
    <w:rsid w:val="7C0897B2"/>
    <w:rsid w:val="7C330445"/>
    <w:rsid w:val="7C5124D0"/>
    <w:rsid w:val="7C792B5D"/>
    <w:rsid w:val="7C829F9F"/>
    <w:rsid w:val="7C85EEB5"/>
    <w:rsid w:val="7C89A645"/>
    <w:rsid w:val="7C8D7BFD"/>
    <w:rsid w:val="7C90E8DB"/>
    <w:rsid w:val="7CA628DF"/>
    <w:rsid w:val="7CA91E37"/>
    <w:rsid w:val="7CBDEF7B"/>
    <w:rsid w:val="7D181D50"/>
    <w:rsid w:val="7D1C736E"/>
    <w:rsid w:val="7D346291"/>
    <w:rsid w:val="7D43C36B"/>
    <w:rsid w:val="7D50457B"/>
    <w:rsid w:val="7D88BA5A"/>
    <w:rsid w:val="7D88E198"/>
    <w:rsid w:val="7D960110"/>
    <w:rsid w:val="7D9FA6E2"/>
    <w:rsid w:val="7DA7035C"/>
    <w:rsid w:val="7DB3F3A8"/>
    <w:rsid w:val="7DD1A3F9"/>
    <w:rsid w:val="7DD517C3"/>
    <w:rsid w:val="7E0DEEAC"/>
    <w:rsid w:val="7E5EA5E8"/>
    <w:rsid w:val="7E605500"/>
    <w:rsid w:val="7E680FB5"/>
    <w:rsid w:val="7E7917CE"/>
    <w:rsid w:val="7E7FFFC3"/>
    <w:rsid w:val="7E873830"/>
    <w:rsid w:val="7E9AF825"/>
    <w:rsid w:val="7EAD06A4"/>
    <w:rsid w:val="7EB2AFEA"/>
    <w:rsid w:val="7EFD82BF"/>
    <w:rsid w:val="7F0EE5CF"/>
    <w:rsid w:val="7F10455C"/>
    <w:rsid w:val="7F215A2E"/>
    <w:rsid w:val="7F22F85D"/>
    <w:rsid w:val="7F23B5DA"/>
    <w:rsid w:val="7F2912AF"/>
    <w:rsid w:val="7F32A464"/>
    <w:rsid w:val="7F3B249B"/>
    <w:rsid w:val="7F5028B0"/>
    <w:rsid w:val="7F50B495"/>
    <w:rsid w:val="7F547ECE"/>
    <w:rsid w:val="7F5C374F"/>
    <w:rsid w:val="7F67B0AA"/>
    <w:rsid w:val="7F6E3C6F"/>
    <w:rsid w:val="7F818398"/>
    <w:rsid w:val="7FA852B4"/>
    <w:rsid w:val="7FAAE26A"/>
    <w:rsid w:val="7FB46E1F"/>
    <w:rsid w:val="7FB4BD96"/>
    <w:rsid w:val="7FBA8871"/>
    <w:rsid w:val="7FC4E2D9"/>
    <w:rsid w:val="7FD1D84F"/>
    <w:rsid w:val="7FD4AC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BF68B"/>
  <w15:docId w15:val="{45869A67-086A-48C0-94BF-848A76FE2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0F85"/>
  </w:style>
  <w:style w:type="paragraph" w:styleId="berschrift1">
    <w:name w:val="heading 1"/>
    <w:basedOn w:val="Standard"/>
    <w:next w:val="Standard"/>
    <w:link w:val="berschrift1Zchn"/>
    <w:uiPriority w:val="9"/>
    <w:qFormat/>
    <w:rsid w:val="003C0EF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DF2C3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5660A"/>
    <w:pPr>
      <w:ind w:left="720"/>
      <w:contextualSpacing/>
    </w:pPr>
  </w:style>
  <w:style w:type="table" w:styleId="Tabellenraster">
    <w:name w:val="Table Grid"/>
    <w:basedOn w:val="NormaleTabelle"/>
    <w:uiPriority w:val="39"/>
    <w:rsid w:val="00E303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39"/>
    <w:rsid w:val="00E303E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904E1"/>
    <w:pPr>
      <w:autoSpaceDE w:val="0"/>
      <w:autoSpaceDN w:val="0"/>
      <w:adjustRightInd w:val="0"/>
      <w:spacing w:after="0" w:line="240" w:lineRule="auto"/>
    </w:pPr>
    <w:rPr>
      <w:rFonts w:ascii="Cambria Math" w:hAnsi="Cambria Math" w:cs="Cambria Math"/>
      <w:color w:val="000000"/>
      <w:sz w:val="24"/>
      <w:szCs w:val="24"/>
    </w:rPr>
  </w:style>
  <w:style w:type="paragraph" w:styleId="berarbeitung">
    <w:name w:val="Revision"/>
    <w:hidden/>
    <w:uiPriority w:val="99"/>
    <w:semiHidden/>
    <w:rsid w:val="00BD0595"/>
    <w:pPr>
      <w:spacing w:after="0" w:line="240" w:lineRule="auto"/>
    </w:pPr>
  </w:style>
  <w:style w:type="character" w:customStyle="1" w:styleId="berschrift1Zchn">
    <w:name w:val="Überschrift 1 Zchn"/>
    <w:basedOn w:val="Absatz-Standardschriftart"/>
    <w:link w:val="berschrift1"/>
    <w:uiPriority w:val="9"/>
    <w:rsid w:val="003C0EF0"/>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unhideWhenUsed/>
    <w:qFormat/>
    <w:rsid w:val="003C0EF0"/>
    <w:pPr>
      <w:outlineLvl w:val="9"/>
    </w:pPr>
    <w:rPr>
      <w:lang w:eastAsia="de-DE"/>
    </w:rPr>
  </w:style>
  <w:style w:type="paragraph" w:styleId="Verzeichnis2">
    <w:name w:val="toc 2"/>
    <w:basedOn w:val="Standard"/>
    <w:next w:val="Standard"/>
    <w:autoRedefine/>
    <w:uiPriority w:val="39"/>
    <w:unhideWhenUsed/>
    <w:rsid w:val="00E80942"/>
    <w:pPr>
      <w:spacing w:after="100"/>
      <w:ind w:left="220"/>
    </w:pPr>
    <w:rPr>
      <w:rFonts w:eastAsiaTheme="minorEastAsia" w:cs="Times New Roman"/>
      <w:lang w:eastAsia="de-DE"/>
    </w:rPr>
  </w:style>
  <w:style w:type="paragraph" w:styleId="Verzeichnis1">
    <w:name w:val="toc 1"/>
    <w:basedOn w:val="Standard"/>
    <w:next w:val="Standard"/>
    <w:autoRedefine/>
    <w:uiPriority w:val="39"/>
    <w:unhideWhenUsed/>
    <w:rsid w:val="00E80942"/>
    <w:pPr>
      <w:spacing w:after="100"/>
    </w:pPr>
    <w:rPr>
      <w:rFonts w:eastAsiaTheme="minorEastAsia" w:cs="Times New Roman"/>
      <w:lang w:eastAsia="de-DE"/>
    </w:rPr>
  </w:style>
  <w:style w:type="paragraph" w:styleId="Verzeichnis3">
    <w:name w:val="toc 3"/>
    <w:basedOn w:val="Standard"/>
    <w:next w:val="Standard"/>
    <w:autoRedefine/>
    <w:uiPriority w:val="39"/>
    <w:unhideWhenUsed/>
    <w:rsid w:val="00E80942"/>
    <w:pPr>
      <w:spacing w:after="100"/>
      <w:ind w:left="440"/>
    </w:pPr>
    <w:rPr>
      <w:rFonts w:eastAsiaTheme="minorEastAsia" w:cs="Times New Roman"/>
      <w:lang w:eastAsia="de-DE"/>
    </w:rPr>
  </w:style>
  <w:style w:type="paragraph" w:styleId="Kopfzeile">
    <w:name w:val="header"/>
    <w:basedOn w:val="Standard"/>
    <w:link w:val="KopfzeileZchn"/>
    <w:uiPriority w:val="99"/>
    <w:unhideWhenUsed/>
    <w:rsid w:val="004F146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F1468"/>
  </w:style>
  <w:style w:type="paragraph" w:styleId="Fuzeile">
    <w:name w:val="footer"/>
    <w:basedOn w:val="Standard"/>
    <w:link w:val="FuzeileZchn"/>
    <w:uiPriority w:val="99"/>
    <w:unhideWhenUsed/>
    <w:rsid w:val="004F146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F1468"/>
  </w:style>
  <w:style w:type="character" w:styleId="Hyperlink">
    <w:name w:val="Hyperlink"/>
    <w:basedOn w:val="Absatz-Standardschriftart"/>
    <w:uiPriority w:val="99"/>
    <w:unhideWhenUsed/>
    <w:rsid w:val="007E6200"/>
    <w:rPr>
      <w:color w:val="0563C1" w:themeColor="hyperlink"/>
      <w:u w:val="single"/>
    </w:rPr>
  </w:style>
  <w:style w:type="character" w:customStyle="1" w:styleId="berschrift2Zchn">
    <w:name w:val="Überschrift 2 Zchn"/>
    <w:basedOn w:val="Absatz-Standardschriftart"/>
    <w:link w:val="berschrift2"/>
    <w:uiPriority w:val="9"/>
    <w:rsid w:val="00DF2C3D"/>
    <w:rPr>
      <w:rFonts w:asciiTheme="majorHAnsi" w:eastAsiaTheme="majorEastAsia" w:hAnsiTheme="majorHAnsi" w:cstheme="majorBidi"/>
      <w:color w:val="2F5496" w:themeColor="accent1" w:themeShade="BF"/>
      <w:sz w:val="26"/>
      <w:szCs w:val="26"/>
    </w:rPr>
  </w:style>
  <w:style w:type="paragraph" w:customStyle="1" w:styleId="Brauner1">
    <w:name w:val="Brauner 1"/>
    <w:basedOn w:val="Standard"/>
    <w:link w:val="Brauner1Zchn"/>
    <w:uiPriority w:val="1"/>
    <w:qFormat/>
    <w:rsid w:val="00220CAA"/>
    <w:pPr>
      <w:keepNext/>
      <w:numPr>
        <w:numId w:val="29"/>
      </w:numPr>
      <w:tabs>
        <w:tab w:val="left" w:pos="851"/>
      </w:tabs>
      <w:spacing w:before="240" w:after="60"/>
      <w:outlineLvl w:val="0"/>
    </w:pPr>
    <w:rPr>
      <w:rFonts w:ascii="Arial" w:eastAsia="Times New Roman" w:hAnsi="Arial" w:cs="Arial"/>
      <w:b/>
      <w:bCs/>
      <w:color w:val="000000" w:themeColor="text1"/>
      <w:u w:val="single"/>
      <w:lang w:eastAsia="de-DE"/>
    </w:rPr>
  </w:style>
  <w:style w:type="paragraph" w:customStyle="1" w:styleId="Brauner2">
    <w:name w:val="Brauner 2"/>
    <w:basedOn w:val="Standard"/>
    <w:link w:val="Brauner2Zchn"/>
    <w:uiPriority w:val="1"/>
    <w:qFormat/>
    <w:rsid w:val="00220CAA"/>
    <w:pPr>
      <w:numPr>
        <w:ilvl w:val="1"/>
        <w:numId w:val="29"/>
      </w:numPr>
      <w:tabs>
        <w:tab w:val="left" w:pos="851"/>
      </w:tabs>
      <w:spacing w:after="0"/>
      <w:jc w:val="both"/>
    </w:pPr>
    <w:rPr>
      <w:rFonts w:ascii="Arial" w:eastAsia="Times New Roman" w:hAnsi="Arial" w:cs="Arial"/>
      <w:b/>
      <w:bCs/>
      <w:color w:val="000000" w:themeColor="text1"/>
      <w:u w:val="single"/>
      <w:lang w:eastAsia="de-DE"/>
    </w:rPr>
  </w:style>
  <w:style w:type="character" w:customStyle="1" w:styleId="Brauner1Zchn">
    <w:name w:val="Brauner 1 Zchn"/>
    <w:basedOn w:val="Absatz-Standardschriftart"/>
    <w:link w:val="Brauner1"/>
    <w:uiPriority w:val="1"/>
    <w:rsid w:val="00220CAA"/>
    <w:rPr>
      <w:rFonts w:ascii="Arial" w:eastAsia="Times New Roman" w:hAnsi="Arial" w:cs="Arial"/>
      <w:b/>
      <w:bCs/>
      <w:color w:val="000000" w:themeColor="text1"/>
      <w:u w:val="single"/>
      <w:lang w:eastAsia="de-DE"/>
    </w:rPr>
  </w:style>
  <w:style w:type="paragraph" w:customStyle="1" w:styleId="Brauner3">
    <w:name w:val="Brauner 3"/>
    <w:basedOn w:val="Brauner2"/>
    <w:uiPriority w:val="1"/>
    <w:qFormat/>
    <w:rsid w:val="00220CAA"/>
    <w:pPr>
      <w:numPr>
        <w:ilvl w:val="2"/>
      </w:numPr>
      <w:ind w:left="2160" w:hanging="180"/>
    </w:pPr>
  </w:style>
  <w:style w:type="character" w:styleId="BesuchterLink">
    <w:name w:val="FollowedHyperlink"/>
    <w:basedOn w:val="Absatz-Standardschriftart"/>
    <w:uiPriority w:val="99"/>
    <w:semiHidden/>
    <w:unhideWhenUsed/>
    <w:rsid w:val="003C2723"/>
    <w:rPr>
      <w:color w:val="954F72" w:themeColor="followedHyperlink"/>
      <w:u w:val="single"/>
    </w:rPr>
  </w:style>
  <w:style w:type="character" w:customStyle="1" w:styleId="Brauner2Zchn">
    <w:name w:val="Brauner 2 Zchn"/>
    <w:link w:val="Brauner2"/>
    <w:uiPriority w:val="1"/>
    <w:rsid w:val="008F3660"/>
    <w:rPr>
      <w:rFonts w:ascii="Arial" w:eastAsia="Times New Roman" w:hAnsi="Arial" w:cs="Arial"/>
      <w:b/>
      <w:bCs/>
      <w:color w:val="000000" w:themeColor="text1"/>
      <w:u w:val="single"/>
      <w:lang w:eastAsia="de-DE"/>
    </w:rPr>
  </w:style>
  <w:style w:type="character" w:styleId="Kommentarzeichen">
    <w:name w:val="annotation reference"/>
    <w:basedOn w:val="Absatz-Standardschriftart"/>
    <w:uiPriority w:val="99"/>
    <w:semiHidden/>
    <w:unhideWhenUsed/>
    <w:rsid w:val="005F70AB"/>
    <w:rPr>
      <w:sz w:val="16"/>
      <w:szCs w:val="16"/>
    </w:rPr>
  </w:style>
  <w:style w:type="paragraph" w:styleId="Kommentartext">
    <w:name w:val="annotation text"/>
    <w:basedOn w:val="Standard"/>
    <w:link w:val="KommentartextZchn"/>
    <w:uiPriority w:val="99"/>
    <w:unhideWhenUsed/>
    <w:rsid w:val="005F70AB"/>
    <w:rPr>
      <w:sz w:val="20"/>
      <w:szCs w:val="20"/>
    </w:rPr>
  </w:style>
  <w:style w:type="character" w:customStyle="1" w:styleId="KommentartextZchn">
    <w:name w:val="Kommentartext Zchn"/>
    <w:basedOn w:val="Absatz-Standardschriftart"/>
    <w:link w:val="Kommentartext"/>
    <w:uiPriority w:val="99"/>
    <w:rsid w:val="005F70AB"/>
    <w:rPr>
      <w:sz w:val="20"/>
      <w:szCs w:val="20"/>
    </w:rPr>
  </w:style>
  <w:style w:type="paragraph" w:styleId="Kommentarthema">
    <w:name w:val="annotation subject"/>
    <w:basedOn w:val="Kommentartext"/>
    <w:next w:val="Kommentartext"/>
    <w:link w:val="KommentarthemaZchn"/>
    <w:uiPriority w:val="99"/>
    <w:semiHidden/>
    <w:unhideWhenUsed/>
    <w:rsid w:val="0041701B"/>
    <w:pPr>
      <w:spacing w:line="240" w:lineRule="auto"/>
    </w:pPr>
    <w:rPr>
      <w:b/>
      <w:bCs/>
    </w:rPr>
  </w:style>
  <w:style w:type="character" w:customStyle="1" w:styleId="KommentarthemaZchn">
    <w:name w:val="Kommentarthema Zchn"/>
    <w:basedOn w:val="KommentartextZchn"/>
    <w:link w:val="Kommentarthema"/>
    <w:uiPriority w:val="99"/>
    <w:semiHidden/>
    <w:rsid w:val="0041701B"/>
    <w:rPr>
      <w:b/>
      <w:bCs/>
      <w:sz w:val="20"/>
      <w:szCs w:val="20"/>
    </w:rPr>
  </w:style>
  <w:style w:type="paragraph" w:styleId="Sprechblasentext">
    <w:name w:val="Balloon Text"/>
    <w:basedOn w:val="Standard"/>
    <w:link w:val="SprechblasentextZchn"/>
    <w:uiPriority w:val="99"/>
    <w:semiHidden/>
    <w:unhideWhenUsed/>
    <w:rsid w:val="0041701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1701B"/>
    <w:rPr>
      <w:rFonts w:ascii="Segoe UI" w:hAnsi="Segoe UI" w:cs="Segoe UI"/>
      <w:sz w:val="18"/>
      <w:szCs w:val="18"/>
    </w:rPr>
  </w:style>
  <w:style w:type="paragraph" w:styleId="Textkrper">
    <w:name w:val="Body Text"/>
    <w:basedOn w:val="Standard"/>
    <w:link w:val="TextkrperZchn"/>
    <w:uiPriority w:val="1"/>
    <w:qFormat/>
    <w:rsid w:val="00804AA5"/>
    <w:pPr>
      <w:widowControl w:val="0"/>
      <w:autoSpaceDE w:val="0"/>
      <w:autoSpaceDN w:val="0"/>
      <w:spacing w:after="0" w:line="240" w:lineRule="auto"/>
    </w:pPr>
    <w:rPr>
      <w:rFonts w:ascii="Arial" w:eastAsia="Arial" w:hAnsi="Arial" w:cs="Arial"/>
    </w:rPr>
  </w:style>
  <w:style w:type="character" w:customStyle="1" w:styleId="TextkrperZchn">
    <w:name w:val="Textkörper Zchn"/>
    <w:basedOn w:val="Absatz-Standardschriftart"/>
    <w:link w:val="Textkrper"/>
    <w:uiPriority w:val="1"/>
    <w:rsid w:val="00804AA5"/>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15AFDFE12EF764EAA1F4C5373CF8793" ma:contentTypeVersion="16" ma:contentTypeDescription="Ein neues Dokument erstellen." ma:contentTypeScope="" ma:versionID="64f006123a596d2a32c7cf1642a3102f">
  <xsd:schema xmlns:xsd="http://www.w3.org/2001/XMLSchema" xmlns:xs="http://www.w3.org/2001/XMLSchema" xmlns:p="http://schemas.microsoft.com/office/2006/metadata/properties" xmlns:ns2="5a512b1e-0b54-4020-b2df-bbd2a5fcdab3" xmlns:ns3="6ab6895f-f3c5-4c8b-8a36-fd76d0b0a2f8" targetNamespace="http://schemas.microsoft.com/office/2006/metadata/properties" ma:root="true" ma:fieldsID="87990c070c57ae6c8d78571015b1e8f2" ns2:_="" ns3:_="">
    <xsd:import namespace="5a512b1e-0b54-4020-b2df-bbd2a5fcdab3"/>
    <xsd:import namespace="6ab6895f-f3c5-4c8b-8a36-fd76d0b0a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12b1e-0b54-4020-b2df-bbd2a5fcd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a9d7341e-f202-486c-87d3-75e5c219417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b6895f-f3c5-4c8b-8a36-fd76d0b0a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835a5bb-0da4-4c15-9c85-05973b7e5850}" ma:internalName="TaxCatchAll" ma:showField="CatchAllData" ma:web="6ab6895f-f3c5-4c8b-8a36-fd76d0b0a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512b1e-0b54-4020-b2df-bbd2a5fcdab3">
      <Terms xmlns="http://schemas.microsoft.com/office/infopath/2007/PartnerControls"/>
    </lcf76f155ced4ddcb4097134ff3c332f>
    <TaxCatchAll xmlns="6ab6895f-f3c5-4c8b-8a36-fd76d0b0a2f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D45E3-891A-4F86-9473-1E100FE7A67C}">
  <ds:schemaRefs>
    <ds:schemaRef ds:uri="http://schemas.microsoft.com/sharepoint/v3/contenttype/forms"/>
  </ds:schemaRefs>
</ds:datastoreItem>
</file>

<file path=customXml/itemProps2.xml><?xml version="1.0" encoding="utf-8"?>
<ds:datastoreItem xmlns:ds="http://schemas.openxmlformats.org/officeDocument/2006/customXml" ds:itemID="{DFED1144-912A-4A36-9DC8-00DD60AC6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12b1e-0b54-4020-b2df-bbd2a5fcdab3"/>
    <ds:schemaRef ds:uri="6ab6895f-f3c5-4c8b-8a36-fd76d0b0a2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23872-E0D8-49B5-BC46-A455ADDE0E8D}">
  <ds:schemaRefs>
    <ds:schemaRef ds:uri="http://schemas.microsoft.com/office/infopath/2007/PartnerControls"/>
    <ds:schemaRef ds:uri="http://purl.org/dc/terms/"/>
    <ds:schemaRef ds:uri="6ab6895f-f3c5-4c8b-8a36-fd76d0b0a2f8"/>
    <ds:schemaRef ds:uri="http://schemas.microsoft.com/office/2006/documentManagement/types"/>
    <ds:schemaRef ds:uri="5a512b1e-0b54-4020-b2df-bbd2a5fcdab3"/>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5382555-0CA5-4D77-91F8-B409E4E5E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2113</Words>
  <Characters>13314</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Hecker, Dietmar</dc:creator>
  <cp:keywords/>
  <dc:description/>
  <cp:lastModifiedBy>Präsch, Marcel</cp:lastModifiedBy>
  <cp:revision>26</cp:revision>
  <cp:lastPrinted>2024-03-01T09:44:00Z</cp:lastPrinted>
  <dcterms:created xsi:type="dcterms:W3CDTF">2026-03-19T13:30:00Z</dcterms:created>
  <dcterms:modified xsi:type="dcterms:W3CDTF">2026-05-19T11:04:00Z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0x010100D15AFDFE12EF764EAA1F4C5373CF8793</vt:lpwstr>
  </property>
  <property fmtid="{D5CDD505-2E9C-101B-9397-08002B2CF9AE}" pid="3" name="MediaServiceImageTags">
    <vt:lpwstr/>
  </property>
</Properties>
</file>